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B69" w:rsidRPr="0086433A" w:rsidRDefault="00A82B69" w:rsidP="00FE153D">
      <w:pPr>
        <w:spacing w:line="480" w:lineRule="auto"/>
        <w:jc w:val="center"/>
        <w:rPr>
          <w:rFonts w:ascii="Times New Roman" w:hAnsi="Times New Roman" w:cs="Times New Roman"/>
          <w:color w:val="000000" w:themeColor="text1"/>
          <w:sz w:val="24"/>
          <w:szCs w:val="24"/>
        </w:rPr>
      </w:pPr>
    </w:p>
    <w:p w:rsidR="00A82B69" w:rsidRPr="0086433A" w:rsidRDefault="00A82B69" w:rsidP="00FE153D">
      <w:pPr>
        <w:spacing w:line="480" w:lineRule="auto"/>
        <w:jc w:val="center"/>
        <w:rPr>
          <w:rFonts w:ascii="Times New Roman" w:hAnsi="Times New Roman" w:cs="Times New Roman"/>
          <w:color w:val="000000" w:themeColor="text1"/>
          <w:sz w:val="24"/>
          <w:szCs w:val="24"/>
        </w:rPr>
      </w:pPr>
    </w:p>
    <w:p w:rsidR="00A82B69" w:rsidRPr="0086433A" w:rsidRDefault="00A82B69" w:rsidP="00FE153D">
      <w:pPr>
        <w:spacing w:line="480" w:lineRule="auto"/>
        <w:jc w:val="center"/>
        <w:rPr>
          <w:rFonts w:ascii="Times New Roman" w:hAnsi="Times New Roman" w:cs="Times New Roman"/>
          <w:color w:val="000000" w:themeColor="text1"/>
          <w:sz w:val="24"/>
          <w:szCs w:val="24"/>
        </w:rPr>
      </w:pPr>
    </w:p>
    <w:p w:rsidR="007E1F16" w:rsidRPr="0086433A" w:rsidRDefault="007E1F16" w:rsidP="00FE153D">
      <w:pPr>
        <w:spacing w:line="480" w:lineRule="auto"/>
        <w:jc w:val="center"/>
        <w:rPr>
          <w:rFonts w:ascii="Times New Roman" w:hAnsi="Times New Roman" w:cs="Times New Roman"/>
          <w:b/>
          <w:color w:val="000000" w:themeColor="text1"/>
          <w:sz w:val="24"/>
          <w:szCs w:val="24"/>
        </w:rPr>
      </w:pPr>
      <w:r w:rsidRPr="0086433A">
        <w:rPr>
          <w:rFonts w:ascii="Times New Roman" w:hAnsi="Times New Roman" w:cs="Times New Roman"/>
          <w:b/>
          <w:color w:val="000000" w:themeColor="text1"/>
          <w:sz w:val="24"/>
          <w:szCs w:val="24"/>
        </w:rPr>
        <w:t xml:space="preserve">Unit 8 Discussion </w:t>
      </w:r>
      <w:r w:rsidR="00A82B69" w:rsidRPr="0086433A">
        <w:rPr>
          <w:rFonts w:ascii="Times New Roman" w:hAnsi="Times New Roman" w:cs="Times New Roman"/>
          <w:b/>
          <w:color w:val="000000" w:themeColor="text1"/>
          <w:sz w:val="24"/>
          <w:szCs w:val="24"/>
        </w:rPr>
        <w:t>–</w:t>
      </w:r>
      <w:r w:rsidRPr="0086433A">
        <w:rPr>
          <w:rFonts w:ascii="Times New Roman" w:hAnsi="Times New Roman" w:cs="Times New Roman"/>
          <w:b/>
          <w:color w:val="000000" w:themeColor="text1"/>
          <w:sz w:val="24"/>
          <w:szCs w:val="24"/>
        </w:rPr>
        <w:t xml:space="preserve"> Reflection</w:t>
      </w:r>
    </w:p>
    <w:p w:rsidR="00A82B69" w:rsidRPr="0086433A" w:rsidRDefault="00A82B69" w:rsidP="00FE153D">
      <w:pPr>
        <w:spacing w:line="480" w:lineRule="auto"/>
        <w:jc w:val="center"/>
        <w:rPr>
          <w:rFonts w:ascii="Times New Roman" w:hAnsi="Times New Roman" w:cs="Times New Roman"/>
          <w:color w:val="000000" w:themeColor="text1"/>
          <w:sz w:val="24"/>
          <w:szCs w:val="24"/>
        </w:rPr>
      </w:pPr>
    </w:p>
    <w:p w:rsidR="00A82B69" w:rsidRPr="0086433A" w:rsidRDefault="00A82B69" w:rsidP="00FE153D">
      <w:pPr>
        <w:spacing w:line="480" w:lineRule="auto"/>
        <w:jc w:val="center"/>
        <w:rPr>
          <w:rFonts w:ascii="Times New Roman" w:hAnsi="Times New Roman" w:cs="Times New Roman"/>
          <w:color w:val="000000" w:themeColor="text1"/>
          <w:sz w:val="24"/>
          <w:szCs w:val="24"/>
        </w:rPr>
      </w:pPr>
    </w:p>
    <w:p w:rsidR="00A82B69" w:rsidRPr="0086433A" w:rsidRDefault="00A82B69" w:rsidP="00FE153D">
      <w:pPr>
        <w:spacing w:line="480" w:lineRule="auto"/>
        <w:jc w:val="center"/>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Name</w:t>
      </w:r>
    </w:p>
    <w:p w:rsidR="00A82B69" w:rsidRPr="0086433A" w:rsidRDefault="00A82B69" w:rsidP="00FE153D">
      <w:pPr>
        <w:spacing w:line="480" w:lineRule="auto"/>
        <w:jc w:val="center"/>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Institution</w:t>
      </w:r>
    </w:p>
    <w:p w:rsidR="00A82B69" w:rsidRPr="0086433A" w:rsidRDefault="00A82B69" w:rsidP="00FE153D">
      <w:pPr>
        <w:spacing w:line="480" w:lineRule="auto"/>
        <w:jc w:val="center"/>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 xml:space="preserve">Course </w:t>
      </w:r>
    </w:p>
    <w:p w:rsidR="00A82B69" w:rsidRPr="0086433A" w:rsidRDefault="00A82B69" w:rsidP="00FE153D">
      <w:pPr>
        <w:spacing w:line="480" w:lineRule="auto"/>
        <w:jc w:val="center"/>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 xml:space="preserve">Instructor </w:t>
      </w:r>
    </w:p>
    <w:p w:rsidR="00A82B69" w:rsidRPr="0086433A" w:rsidRDefault="00A82B69" w:rsidP="00FE153D">
      <w:pPr>
        <w:spacing w:line="480" w:lineRule="auto"/>
        <w:jc w:val="center"/>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 xml:space="preserve">Date </w:t>
      </w:r>
    </w:p>
    <w:p w:rsidR="00A82B69" w:rsidRPr="0086433A" w:rsidRDefault="00A82B69" w:rsidP="00FE153D">
      <w:pPr>
        <w:spacing w:line="480" w:lineRule="auto"/>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br w:type="page"/>
      </w:r>
    </w:p>
    <w:p w:rsidR="00A82B69" w:rsidRDefault="007E1F16" w:rsidP="00FE153D">
      <w:pPr>
        <w:shd w:val="clear" w:color="auto" w:fill="FFFFFF"/>
        <w:spacing w:before="180" w:after="180" w:line="480" w:lineRule="auto"/>
        <w:jc w:val="center"/>
        <w:rPr>
          <w:rFonts w:ascii="Times New Roman" w:eastAsia="Times New Roman" w:hAnsi="Times New Roman" w:cs="Times New Roman"/>
          <w:b/>
          <w:color w:val="000000" w:themeColor="text1"/>
          <w:sz w:val="24"/>
          <w:szCs w:val="24"/>
        </w:rPr>
      </w:pPr>
      <w:r w:rsidRPr="0086433A">
        <w:rPr>
          <w:rFonts w:ascii="Times New Roman" w:eastAsia="Times New Roman" w:hAnsi="Times New Roman" w:cs="Times New Roman"/>
          <w:b/>
          <w:color w:val="000000" w:themeColor="text1"/>
          <w:sz w:val="24"/>
          <w:szCs w:val="24"/>
        </w:rPr>
        <w:lastRenderedPageBreak/>
        <w:t xml:space="preserve">Unit 8 Discussion </w:t>
      </w:r>
      <w:r w:rsidR="00A82B69" w:rsidRPr="0086433A">
        <w:rPr>
          <w:rFonts w:ascii="Times New Roman" w:eastAsia="Times New Roman" w:hAnsi="Times New Roman" w:cs="Times New Roman"/>
          <w:b/>
          <w:color w:val="000000" w:themeColor="text1"/>
          <w:sz w:val="24"/>
          <w:szCs w:val="24"/>
        </w:rPr>
        <w:t>–</w:t>
      </w:r>
      <w:r w:rsidRPr="0086433A">
        <w:rPr>
          <w:rFonts w:ascii="Times New Roman" w:eastAsia="Times New Roman" w:hAnsi="Times New Roman" w:cs="Times New Roman"/>
          <w:b/>
          <w:color w:val="000000" w:themeColor="text1"/>
          <w:sz w:val="24"/>
          <w:szCs w:val="24"/>
        </w:rPr>
        <w:t xml:space="preserve"> Reflection</w:t>
      </w:r>
    </w:p>
    <w:p w:rsidR="00FE153D" w:rsidRPr="0086433A" w:rsidRDefault="00FE153D" w:rsidP="00FE153D">
      <w:pPr>
        <w:shd w:val="clear" w:color="auto" w:fill="FFFFFF"/>
        <w:spacing w:before="180" w:after="180" w:line="48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Responding to the Objectives </w:t>
      </w:r>
    </w:p>
    <w:p w:rsidR="007E1F16"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Develop a proposal for a project that will resolve a problem in a professional work area.</w:t>
      </w:r>
    </w:p>
    <w:p w:rsidR="00A01428" w:rsidRPr="007E1F16" w:rsidRDefault="00572580"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t xml:space="preserve">Students in the United </w:t>
      </w:r>
      <w:r w:rsidR="00137BF4" w:rsidRPr="0086433A">
        <w:rPr>
          <w:rFonts w:ascii="Times New Roman" w:eastAsia="Times New Roman" w:hAnsi="Times New Roman" w:cs="Times New Roman"/>
          <w:color w:val="000000" w:themeColor="text1"/>
          <w:sz w:val="24"/>
          <w:szCs w:val="24"/>
        </w:rPr>
        <w:t>States</w:t>
      </w:r>
      <w:r w:rsidRPr="0086433A">
        <w:rPr>
          <w:rFonts w:ascii="Times New Roman" w:eastAsia="Times New Roman" w:hAnsi="Times New Roman" w:cs="Times New Roman"/>
          <w:color w:val="000000" w:themeColor="text1"/>
          <w:sz w:val="24"/>
          <w:szCs w:val="24"/>
        </w:rPr>
        <w:t xml:space="preserve"> receive tones of homework, quizzes and exams.</w:t>
      </w:r>
      <w:r w:rsidR="00137BF4" w:rsidRPr="0086433A">
        <w:rPr>
          <w:rFonts w:ascii="Times New Roman" w:eastAsia="Times New Roman" w:hAnsi="Times New Roman" w:cs="Times New Roman"/>
          <w:color w:val="000000" w:themeColor="text1"/>
          <w:sz w:val="24"/>
          <w:szCs w:val="24"/>
        </w:rPr>
        <w:t xml:space="preserve"> The number of suicide case</w:t>
      </w:r>
      <w:r w:rsidR="00D609CD" w:rsidRPr="0086433A">
        <w:rPr>
          <w:rFonts w:ascii="Times New Roman" w:eastAsia="Times New Roman" w:hAnsi="Times New Roman" w:cs="Times New Roman"/>
          <w:color w:val="000000" w:themeColor="text1"/>
          <w:sz w:val="24"/>
          <w:szCs w:val="24"/>
        </w:rPr>
        <w:t>s among students rise each year and the latest numbers keep worrying both parents and educators.</w:t>
      </w:r>
      <w:r w:rsidR="00E755F6" w:rsidRPr="0086433A">
        <w:rPr>
          <w:rFonts w:ascii="Times New Roman" w:eastAsia="Times New Roman" w:hAnsi="Times New Roman" w:cs="Times New Roman"/>
          <w:color w:val="000000" w:themeColor="text1"/>
          <w:sz w:val="24"/>
          <w:szCs w:val="24"/>
        </w:rPr>
        <w:t xml:space="preserve"> </w:t>
      </w:r>
      <w:r w:rsidR="00E70762">
        <w:rPr>
          <w:rFonts w:ascii="Times New Roman" w:eastAsia="Times New Roman" w:hAnsi="Times New Roman" w:cs="Times New Roman"/>
          <w:color w:val="000000" w:themeColor="text1"/>
          <w:sz w:val="24"/>
          <w:szCs w:val="24"/>
        </w:rPr>
        <w:t xml:space="preserve">According to </w:t>
      </w:r>
      <w:r w:rsidR="00E70762" w:rsidRPr="0086433A">
        <w:rPr>
          <w:rFonts w:ascii="Times New Roman" w:hAnsi="Times New Roman" w:cs="Times New Roman" w:hint="eastAsia"/>
          <w:color w:val="000000" w:themeColor="text1"/>
          <w:sz w:val="24"/>
          <w:szCs w:val="24"/>
        </w:rPr>
        <w:t>Ellis</w:t>
      </w:r>
      <w:r w:rsidR="00E70762">
        <w:rPr>
          <w:rFonts w:ascii="Times New Roman" w:hAnsi="Times New Roman" w:cs="Times New Roman"/>
          <w:color w:val="000000" w:themeColor="text1"/>
          <w:sz w:val="24"/>
          <w:szCs w:val="24"/>
        </w:rPr>
        <w:t xml:space="preserve"> and</w:t>
      </w:r>
      <w:r w:rsidR="00E70762" w:rsidRPr="0086433A">
        <w:rPr>
          <w:rFonts w:ascii="Times New Roman" w:hAnsi="Times New Roman" w:cs="Times New Roman" w:hint="eastAsia"/>
          <w:color w:val="000000" w:themeColor="text1"/>
          <w:sz w:val="24"/>
          <w:szCs w:val="24"/>
        </w:rPr>
        <w:t xml:space="preserve"> Hart</w:t>
      </w:r>
      <w:r w:rsidR="00E70762">
        <w:rPr>
          <w:rFonts w:ascii="Times New Roman" w:hAnsi="Times New Roman" w:cs="Times New Roman" w:hint="eastAsia"/>
          <w:color w:val="000000" w:themeColor="text1"/>
          <w:sz w:val="24"/>
          <w:szCs w:val="24"/>
        </w:rPr>
        <w:t>ley,</w:t>
      </w:r>
      <w:r w:rsidR="00E70762" w:rsidRPr="0086433A">
        <w:rPr>
          <w:rFonts w:ascii="Times New Roman" w:hAnsi="Times New Roman" w:cs="Times New Roman" w:hint="eastAsia"/>
          <w:color w:val="000000" w:themeColor="text1"/>
          <w:sz w:val="24"/>
          <w:szCs w:val="24"/>
        </w:rPr>
        <w:t xml:space="preserve"> (20</w:t>
      </w:r>
      <w:r w:rsidR="00E70762" w:rsidRPr="0086433A">
        <w:rPr>
          <w:rFonts w:ascii="Times New Roman" w:hAnsi="Times New Roman" w:cs="Times New Roman"/>
          <w:color w:val="000000" w:themeColor="text1"/>
          <w:sz w:val="24"/>
          <w:szCs w:val="24"/>
        </w:rPr>
        <w:t>2</w:t>
      </w:r>
      <w:r w:rsidR="00E70762" w:rsidRPr="0086433A">
        <w:rPr>
          <w:rFonts w:ascii="Times New Roman" w:hAnsi="Times New Roman" w:cs="Times New Roman" w:hint="eastAsia"/>
          <w:color w:val="000000" w:themeColor="text1"/>
          <w:sz w:val="24"/>
          <w:szCs w:val="24"/>
        </w:rPr>
        <w:t>0)</w:t>
      </w:r>
      <w:r w:rsidR="00E70762">
        <w:rPr>
          <w:rFonts w:ascii="Times New Roman" w:hAnsi="Times New Roman" w:cs="Times New Roman"/>
          <w:color w:val="000000" w:themeColor="text1"/>
          <w:sz w:val="24"/>
          <w:szCs w:val="24"/>
        </w:rPr>
        <w:t>, t</w:t>
      </w:r>
      <w:r w:rsidR="00E755F6" w:rsidRPr="0086433A">
        <w:rPr>
          <w:rFonts w:ascii="Times New Roman" w:eastAsia="Times New Roman" w:hAnsi="Times New Roman" w:cs="Times New Roman"/>
          <w:color w:val="000000" w:themeColor="text1"/>
          <w:sz w:val="24"/>
          <w:szCs w:val="24"/>
        </w:rPr>
        <w:t xml:space="preserve">he suicide levels reflect </w:t>
      </w:r>
      <w:r w:rsidR="003776D1" w:rsidRPr="0086433A">
        <w:rPr>
          <w:rFonts w:ascii="Times New Roman" w:eastAsia="Times New Roman" w:hAnsi="Times New Roman" w:cs="Times New Roman"/>
          <w:color w:val="000000" w:themeColor="text1"/>
          <w:sz w:val="24"/>
          <w:szCs w:val="24"/>
        </w:rPr>
        <w:t xml:space="preserve">high stress levels among the learners that needs to get </w:t>
      </w:r>
      <w:r w:rsidR="007850E5" w:rsidRPr="0086433A">
        <w:rPr>
          <w:rFonts w:ascii="Times New Roman" w:eastAsia="Times New Roman" w:hAnsi="Times New Roman" w:cs="Times New Roman"/>
          <w:color w:val="000000" w:themeColor="text1"/>
          <w:sz w:val="24"/>
          <w:szCs w:val="24"/>
        </w:rPr>
        <w:t>toned</w:t>
      </w:r>
      <w:r w:rsidR="003776D1" w:rsidRPr="0086433A">
        <w:rPr>
          <w:rFonts w:ascii="Times New Roman" w:eastAsia="Times New Roman" w:hAnsi="Times New Roman" w:cs="Times New Roman"/>
          <w:color w:val="000000" w:themeColor="text1"/>
          <w:sz w:val="24"/>
          <w:szCs w:val="24"/>
        </w:rPr>
        <w:t xml:space="preserve"> down to manageable levels.</w:t>
      </w:r>
      <w:r w:rsidR="007850E5" w:rsidRPr="0086433A">
        <w:rPr>
          <w:rFonts w:ascii="Times New Roman" w:eastAsia="Times New Roman" w:hAnsi="Times New Roman" w:cs="Times New Roman"/>
          <w:color w:val="000000" w:themeColor="text1"/>
          <w:sz w:val="24"/>
          <w:szCs w:val="24"/>
        </w:rPr>
        <w:t xml:space="preserve"> Students need to have something that relieves them of stress when things get rough for them.</w:t>
      </w:r>
      <w:r w:rsidR="007B211F" w:rsidRPr="0086433A">
        <w:rPr>
          <w:rFonts w:ascii="Times New Roman" w:eastAsia="Times New Roman" w:hAnsi="Times New Roman" w:cs="Times New Roman"/>
          <w:color w:val="000000" w:themeColor="text1"/>
          <w:sz w:val="24"/>
          <w:szCs w:val="24"/>
        </w:rPr>
        <w:t xml:space="preserve"> </w:t>
      </w:r>
      <w:r w:rsidR="005E03A9" w:rsidRPr="0086433A">
        <w:rPr>
          <w:rFonts w:ascii="Times New Roman" w:eastAsia="Times New Roman" w:hAnsi="Times New Roman" w:cs="Times New Roman"/>
          <w:color w:val="000000" w:themeColor="text1"/>
          <w:sz w:val="24"/>
          <w:szCs w:val="24"/>
        </w:rPr>
        <w:t xml:space="preserve">Music therapy has provably shown that </w:t>
      </w:r>
      <w:r w:rsidR="000B109E" w:rsidRPr="0086433A">
        <w:rPr>
          <w:rFonts w:ascii="Times New Roman" w:eastAsia="Times New Roman" w:hAnsi="Times New Roman" w:cs="Times New Roman"/>
          <w:color w:val="000000" w:themeColor="text1"/>
          <w:sz w:val="24"/>
          <w:szCs w:val="24"/>
        </w:rPr>
        <w:t>music therapy has effectively reduced their stress levels and relaxed their minds.</w:t>
      </w:r>
      <w:r w:rsidR="001432FF" w:rsidRPr="0086433A">
        <w:rPr>
          <w:rFonts w:ascii="Times New Roman" w:eastAsia="Times New Roman" w:hAnsi="Times New Roman" w:cs="Times New Roman"/>
          <w:color w:val="000000" w:themeColor="text1"/>
          <w:sz w:val="24"/>
          <w:szCs w:val="24"/>
        </w:rPr>
        <w:t xml:space="preserve"> The research proposal focuses on how music therapy could relief college and university students.</w:t>
      </w:r>
    </w:p>
    <w:p w:rsidR="00A01428"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 xml:space="preserve">Integrate knowledge from other disciplines when utilizing the research </w:t>
      </w:r>
      <w:r w:rsidR="00D0508F">
        <w:rPr>
          <w:rFonts w:ascii="Times New Roman" w:eastAsia="Times New Roman" w:hAnsi="Times New Roman" w:cs="Times New Roman"/>
          <w:b/>
          <w:color w:val="000000" w:themeColor="text1"/>
          <w:sz w:val="24"/>
          <w:szCs w:val="24"/>
        </w:rPr>
        <w:t>process</w:t>
      </w:r>
    </w:p>
    <w:p w:rsidR="00A01428" w:rsidRPr="007E1F16" w:rsidRDefault="001432FF"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t xml:space="preserve">Interdisciplinary research integrates data, information, techniques and concepts from two or more disciplines to improve the basic understanding and solve the issues in the society. </w:t>
      </w:r>
      <w:r w:rsidR="0086433A">
        <w:rPr>
          <w:rFonts w:ascii="Times New Roman" w:eastAsia="Times New Roman" w:hAnsi="Times New Roman" w:cs="Times New Roman"/>
          <w:color w:val="000000" w:themeColor="text1"/>
          <w:sz w:val="24"/>
          <w:szCs w:val="24"/>
        </w:rPr>
        <w:t xml:space="preserve">According to </w:t>
      </w:r>
      <w:r w:rsidR="003D5DC1">
        <w:rPr>
          <w:rFonts w:ascii="Times New Roman" w:hAnsi="Times New Roman" w:cs="Times New Roman" w:hint="eastAsia"/>
          <w:sz w:val="24"/>
          <w:szCs w:val="24"/>
        </w:rPr>
        <w:t>Meleis,</w:t>
      </w:r>
      <w:r w:rsidR="0086433A" w:rsidRPr="00443698">
        <w:rPr>
          <w:rFonts w:ascii="Times New Roman" w:hAnsi="Times New Roman" w:cs="Times New Roman" w:hint="eastAsia"/>
          <w:sz w:val="24"/>
          <w:szCs w:val="24"/>
        </w:rPr>
        <w:t xml:space="preserve"> (20</w:t>
      </w:r>
      <w:r w:rsidR="0086433A">
        <w:rPr>
          <w:rFonts w:ascii="Times New Roman" w:hAnsi="Times New Roman" w:cs="Times New Roman"/>
          <w:sz w:val="24"/>
          <w:szCs w:val="24"/>
        </w:rPr>
        <w:t>1</w:t>
      </w:r>
      <w:r w:rsidR="0086433A" w:rsidRPr="00443698">
        <w:rPr>
          <w:rFonts w:ascii="Times New Roman" w:hAnsi="Times New Roman" w:cs="Times New Roman" w:hint="eastAsia"/>
          <w:sz w:val="24"/>
          <w:szCs w:val="24"/>
        </w:rPr>
        <w:t>7)</w:t>
      </w:r>
      <w:r w:rsidR="0086433A">
        <w:rPr>
          <w:rFonts w:ascii="Times New Roman" w:hAnsi="Times New Roman" w:cs="Times New Roman"/>
          <w:sz w:val="24"/>
          <w:szCs w:val="24"/>
        </w:rPr>
        <w:t>, i</w:t>
      </w:r>
      <w:r w:rsidRPr="0086433A">
        <w:rPr>
          <w:rFonts w:ascii="Times New Roman" w:eastAsia="Times New Roman" w:hAnsi="Times New Roman" w:cs="Times New Roman"/>
          <w:color w:val="000000" w:themeColor="text1"/>
          <w:sz w:val="24"/>
          <w:szCs w:val="24"/>
        </w:rPr>
        <w:t xml:space="preserve">nvolving the knowledge from other disciplines usually invoked when </w:t>
      </w:r>
      <w:r w:rsidR="00B74E23" w:rsidRPr="0086433A">
        <w:rPr>
          <w:rFonts w:ascii="Times New Roman" w:eastAsia="Times New Roman" w:hAnsi="Times New Roman" w:cs="Times New Roman"/>
          <w:color w:val="000000" w:themeColor="text1"/>
          <w:sz w:val="24"/>
          <w:szCs w:val="24"/>
        </w:rPr>
        <w:t>the research</w:t>
      </w:r>
      <w:r w:rsidR="009F76FD" w:rsidRPr="0086433A">
        <w:rPr>
          <w:rFonts w:ascii="Times New Roman" w:eastAsia="Times New Roman" w:hAnsi="Times New Roman" w:cs="Times New Roman"/>
          <w:color w:val="000000" w:themeColor="text1"/>
          <w:sz w:val="24"/>
          <w:szCs w:val="24"/>
        </w:rPr>
        <w:t xml:space="preserve"> question is relatively complex that a single discipline cannot sufficiently answer. Involving the knowledge from other disciplines </w:t>
      </w:r>
      <w:r w:rsidR="002239D2" w:rsidRPr="0086433A">
        <w:rPr>
          <w:rFonts w:ascii="Times New Roman" w:eastAsia="Times New Roman" w:hAnsi="Times New Roman" w:cs="Times New Roman"/>
          <w:color w:val="000000" w:themeColor="text1"/>
          <w:sz w:val="24"/>
          <w:szCs w:val="24"/>
        </w:rPr>
        <w:t xml:space="preserve">includes </w:t>
      </w:r>
      <w:r w:rsidR="00D0508F">
        <w:rPr>
          <w:rFonts w:ascii="Times New Roman" w:eastAsia="Times New Roman" w:hAnsi="Times New Roman" w:cs="Times New Roman"/>
          <w:color w:val="000000" w:themeColor="text1"/>
          <w:sz w:val="24"/>
          <w:szCs w:val="24"/>
        </w:rPr>
        <w:t>different methods and theories.</w:t>
      </w:r>
      <w:r w:rsidR="00D0508F" w:rsidRPr="0086433A">
        <w:rPr>
          <w:rFonts w:ascii="Times New Roman" w:eastAsia="Times New Roman" w:hAnsi="Times New Roman" w:cs="Times New Roman"/>
          <w:color w:val="000000" w:themeColor="text1"/>
          <w:sz w:val="24"/>
          <w:szCs w:val="24"/>
        </w:rPr>
        <w:t xml:space="preserve"> Each</w:t>
      </w:r>
      <w:r w:rsidR="00346B6D" w:rsidRPr="0086433A">
        <w:rPr>
          <w:rFonts w:ascii="Times New Roman" w:eastAsia="Times New Roman" w:hAnsi="Times New Roman" w:cs="Times New Roman"/>
          <w:color w:val="000000" w:themeColor="text1"/>
          <w:sz w:val="24"/>
          <w:szCs w:val="24"/>
        </w:rPr>
        <w:t xml:space="preserve"> discipline involved got its strengths, knowledge levels and weaknesses thus combining</w:t>
      </w:r>
      <w:r w:rsidR="001E257D" w:rsidRPr="0086433A">
        <w:rPr>
          <w:rFonts w:ascii="Times New Roman" w:eastAsia="Times New Roman" w:hAnsi="Times New Roman" w:cs="Times New Roman"/>
          <w:color w:val="000000" w:themeColor="text1"/>
          <w:sz w:val="24"/>
          <w:szCs w:val="24"/>
        </w:rPr>
        <w:t xml:space="preserve"> different disciplines makes the research complete and comprehensive.</w:t>
      </w:r>
    </w:p>
    <w:p w:rsidR="007E1F16"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Articulate the role of nursing research within clinical practice and explore the components of the research process.</w:t>
      </w:r>
    </w:p>
    <w:p w:rsidR="00A01428" w:rsidRPr="007E1F16" w:rsidRDefault="00426461"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lastRenderedPageBreak/>
        <w:t>Nursing research allows nursing identify the most suitable practice methods and also improves patient care.</w:t>
      </w:r>
      <w:r w:rsidR="00FD5947" w:rsidRPr="0086433A">
        <w:rPr>
          <w:rFonts w:ascii="Times New Roman" w:eastAsia="Times New Roman" w:hAnsi="Times New Roman" w:cs="Times New Roman"/>
          <w:color w:val="000000" w:themeColor="text1"/>
          <w:sz w:val="24"/>
          <w:szCs w:val="24"/>
        </w:rPr>
        <w:t xml:space="preserve"> Nursing research allows</w:t>
      </w:r>
      <w:r w:rsidR="001D3E8A" w:rsidRPr="0086433A">
        <w:rPr>
          <w:rFonts w:ascii="Times New Roman" w:eastAsia="Times New Roman" w:hAnsi="Times New Roman" w:cs="Times New Roman"/>
          <w:color w:val="000000" w:themeColor="text1"/>
          <w:sz w:val="24"/>
          <w:szCs w:val="24"/>
        </w:rPr>
        <w:t xml:space="preserve"> nurses adjust to change requirements in the healthcare and clinical sector.</w:t>
      </w:r>
      <w:r w:rsidR="002C2FAA" w:rsidRPr="0086433A">
        <w:rPr>
          <w:rFonts w:ascii="Times New Roman" w:eastAsia="Times New Roman" w:hAnsi="Times New Roman" w:cs="Times New Roman"/>
          <w:color w:val="000000" w:themeColor="text1"/>
          <w:sz w:val="24"/>
          <w:szCs w:val="24"/>
        </w:rPr>
        <w:t xml:space="preserve"> </w:t>
      </w:r>
      <w:r w:rsidR="000A253D">
        <w:rPr>
          <w:rFonts w:ascii="Times New Roman" w:hAnsi="Times New Roman" w:cs="Times New Roman" w:hint="eastAsia"/>
          <w:sz w:val="24"/>
          <w:szCs w:val="24"/>
        </w:rPr>
        <w:t>Meleis,</w:t>
      </w:r>
      <w:r w:rsidR="000A253D" w:rsidRPr="00443698">
        <w:rPr>
          <w:rFonts w:ascii="Times New Roman" w:hAnsi="Times New Roman" w:cs="Times New Roman" w:hint="eastAsia"/>
          <w:sz w:val="24"/>
          <w:szCs w:val="24"/>
        </w:rPr>
        <w:t xml:space="preserve"> (20</w:t>
      </w:r>
      <w:r w:rsidR="000A253D">
        <w:rPr>
          <w:rFonts w:ascii="Times New Roman" w:hAnsi="Times New Roman" w:cs="Times New Roman"/>
          <w:sz w:val="24"/>
          <w:szCs w:val="24"/>
        </w:rPr>
        <w:t>1</w:t>
      </w:r>
      <w:r w:rsidR="000A253D" w:rsidRPr="00443698">
        <w:rPr>
          <w:rFonts w:ascii="Times New Roman" w:hAnsi="Times New Roman" w:cs="Times New Roman" w:hint="eastAsia"/>
          <w:sz w:val="24"/>
          <w:szCs w:val="24"/>
        </w:rPr>
        <w:t>7)</w:t>
      </w:r>
      <w:r w:rsidR="000A253D">
        <w:rPr>
          <w:rFonts w:ascii="Times New Roman" w:hAnsi="Times New Roman" w:cs="Times New Roman"/>
          <w:sz w:val="24"/>
          <w:szCs w:val="24"/>
        </w:rPr>
        <w:t xml:space="preserve"> argued that n</w:t>
      </w:r>
      <w:r w:rsidR="002C2FAA" w:rsidRPr="0086433A">
        <w:rPr>
          <w:rFonts w:ascii="Times New Roman" w:eastAsia="Times New Roman" w:hAnsi="Times New Roman" w:cs="Times New Roman"/>
          <w:color w:val="000000" w:themeColor="text1"/>
          <w:sz w:val="24"/>
          <w:szCs w:val="24"/>
        </w:rPr>
        <w:t>ursing research also helps nurses and clinicians adjust to government regulations and improving the patient population needs.</w:t>
      </w:r>
      <w:r w:rsidR="003925A1" w:rsidRPr="0086433A">
        <w:rPr>
          <w:rFonts w:ascii="Times New Roman" w:eastAsia="Times New Roman" w:hAnsi="Times New Roman" w:cs="Times New Roman"/>
          <w:color w:val="000000" w:themeColor="text1"/>
          <w:sz w:val="24"/>
          <w:szCs w:val="24"/>
        </w:rPr>
        <w:t xml:space="preserve"> Through nursing research nurses generate new discoveries that change the nursing practice. The information that nurses and clinicians learnt during </w:t>
      </w:r>
      <w:r w:rsidR="007E7EAA" w:rsidRPr="0086433A">
        <w:rPr>
          <w:rFonts w:ascii="Times New Roman" w:eastAsia="Times New Roman" w:hAnsi="Times New Roman" w:cs="Times New Roman"/>
          <w:color w:val="000000" w:themeColor="text1"/>
          <w:sz w:val="24"/>
          <w:szCs w:val="24"/>
        </w:rPr>
        <w:t>their time in college got deprecated over time and new developments replace their knowledge base by the time they start working, thus nursing research makes them keep up to date with the latest information in the industry.</w:t>
      </w:r>
    </w:p>
    <w:p w:rsidR="007E1F16" w:rsidRPr="0086433A" w:rsidRDefault="007E1F16" w:rsidP="00FE153D">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r w:rsidRPr="00D0508F">
        <w:rPr>
          <w:rFonts w:ascii="Times New Roman" w:eastAsia="Times New Roman" w:hAnsi="Times New Roman" w:cs="Times New Roman"/>
          <w:b/>
          <w:color w:val="000000" w:themeColor="text1"/>
          <w:sz w:val="24"/>
          <w:szCs w:val="24"/>
        </w:rPr>
        <w:t>Apply critical thinking when relating nursing research to practice</w:t>
      </w:r>
    </w:p>
    <w:p w:rsidR="00A01428" w:rsidRPr="007E1F16" w:rsidRDefault="004D0CF8"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hAnsi="Times New Roman" w:cs="Times New Roman"/>
          <w:bCs/>
          <w:color w:val="000000" w:themeColor="text1"/>
          <w:sz w:val="24"/>
          <w:szCs w:val="24"/>
          <w:shd w:val="clear" w:color="auto" w:fill="FFFFFF"/>
        </w:rPr>
        <w:t xml:space="preserve">Critical thinking skills essentially let </w:t>
      </w:r>
      <w:r w:rsidR="004A0E4D" w:rsidRPr="0086433A">
        <w:rPr>
          <w:rFonts w:ascii="Times New Roman" w:hAnsi="Times New Roman" w:cs="Times New Roman"/>
          <w:bCs/>
          <w:color w:val="000000" w:themeColor="text1"/>
          <w:sz w:val="24"/>
          <w:szCs w:val="24"/>
          <w:shd w:val="clear" w:color="auto" w:fill="FFFFFF"/>
        </w:rPr>
        <w:t>nursing provide quality and safety clinical care to patients. Nurses nowadays operate in complex nursing environment that are culturally diverse, creating the need for critical thinking.</w:t>
      </w:r>
      <w:r w:rsidR="00756068" w:rsidRPr="0086433A">
        <w:rPr>
          <w:rFonts w:ascii="Times New Roman" w:hAnsi="Times New Roman" w:cs="Times New Roman"/>
          <w:bCs/>
          <w:color w:val="000000" w:themeColor="text1"/>
          <w:sz w:val="24"/>
          <w:szCs w:val="24"/>
          <w:shd w:val="clear" w:color="auto" w:fill="FFFFFF"/>
        </w:rPr>
        <w:t xml:space="preserve"> Patient acuity, research needs and complex care </w:t>
      </w:r>
      <w:r w:rsidR="00F37181" w:rsidRPr="0086433A">
        <w:rPr>
          <w:rFonts w:ascii="Times New Roman" w:hAnsi="Times New Roman" w:cs="Times New Roman"/>
          <w:bCs/>
          <w:color w:val="000000" w:themeColor="text1"/>
          <w:sz w:val="24"/>
          <w:szCs w:val="24"/>
          <w:shd w:val="clear" w:color="auto" w:fill="FFFFFF"/>
        </w:rPr>
        <w:t xml:space="preserve">elicited dire need for </w:t>
      </w:r>
      <w:r w:rsidR="00C8578D" w:rsidRPr="0086433A">
        <w:rPr>
          <w:rFonts w:ascii="Times New Roman" w:hAnsi="Times New Roman" w:cs="Times New Roman"/>
          <w:bCs/>
          <w:color w:val="000000" w:themeColor="text1"/>
          <w:sz w:val="24"/>
          <w:szCs w:val="24"/>
          <w:shd w:val="clear" w:color="auto" w:fill="FFFFFF"/>
        </w:rPr>
        <w:t>critical thinking skills.</w:t>
      </w:r>
      <w:r w:rsidR="00D437FD" w:rsidRPr="0086433A">
        <w:rPr>
          <w:rFonts w:ascii="Times New Roman" w:hAnsi="Times New Roman" w:cs="Times New Roman"/>
          <w:bCs/>
          <w:color w:val="000000" w:themeColor="text1"/>
          <w:sz w:val="24"/>
          <w:szCs w:val="24"/>
          <w:shd w:val="clear" w:color="auto" w:fill="FFFFFF"/>
        </w:rPr>
        <w:t xml:space="preserve"> Inadequate critical thinking skills might impair nurses’ ability to research, ju</w:t>
      </w:r>
      <w:r w:rsidR="00464154" w:rsidRPr="0086433A">
        <w:rPr>
          <w:rFonts w:ascii="Times New Roman" w:hAnsi="Times New Roman" w:cs="Times New Roman"/>
          <w:bCs/>
          <w:color w:val="000000" w:themeColor="text1"/>
          <w:sz w:val="24"/>
          <w:szCs w:val="24"/>
          <w:shd w:val="clear" w:color="auto" w:fill="FFFFFF"/>
        </w:rPr>
        <w:t>d</w:t>
      </w:r>
      <w:r w:rsidR="00D437FD" w:rsidRPr="0086433A">
        <w:rPr>
          <w:rFonts w:ascii="Times New Roman" w:hAnsi="Times New Roman" w:cs="Times New Roman"/>
          <w:bCs/>
          <w:color w:val="000000" w:themeColor="text1"/>
          <w:sz w:val="24"/>
          <w:szCs w:val="24"/>
          <w:shd w:val="clear" w:color="auto" w:fill="FFFFFF"/>
        </w:rPr>
        <w:t xml:space="preserve">ge, think and reason, which can get </w:t>
      </w:r>
      <w:r w:rsidR="00464154" w:rsidRPr="0086433A">
        <w:rPr>
          <w:rFonts w:ascii="Times New Roman" w:hAnsi="Times New Roman" w:cs="Times New Roman"/>
          <w:bCs/>
          <w:color w:val="000000" w:themeColor="text1"/>
          <w:sz w:val="24"/>
          <w:szCs w:val="24"/>
          <w:shd w:val="clear" w:color="auto" w:fill="FFFFFF"/>
        </w:rPr>
        <w:t>hazardous</w:t>
      </w:r>
      <w:r w:rsidR="00D437FD" w:rsidRPr="0086433A">
        <w:rPr>
          <w:rFonts w:ascii="Times New Roman" w:hAnsi="Times New Roman" w:cs="Times New Roman"/>
          <w:bCs/>
          <w:color w:val="000000" w:themeColor="text1"/>
          <w:sz w:val="24"/>
          <w:szCs w:val="24"/>
          <w:shd w:val="clear" w:color="auto" w:fill="FFFFFF"/>
        </w:rPr>
        <w:t xml:space="preserve"> to patients</w:t>
      </w:r>
      <w:r w:rsidR="003036D7">
        <w:rPr>
          <w:rFonts w:ascii="Times New Roman" w:hAnsi="Times New Roman" w:cs="Times New Roman"/>
          <w:bCs/>
          <w:color w:val="000000" w:themeColor="text1"/>
          <w:sz w:val="24"/>
          <w:szCs w:val="24"/>
          <w:shd w:val="clear" w:color="auto" w:fill="FFFFFF"/>
        </w:rPr>
        <w:t xml:space="preserve">, </w:t>
      </w:r>
      <w:r w:rsidR="003036D7">
        <w:rPr>
          <w:rFonts w:ascii="Times New Roman" w:hAnsi="Times New Roman" w:cs="Times New Roman" w:hint="eastAsia"/>
          <w:sz w:val="24"/>
          <w:szCs w:val="24"/>
        </w:rPr>
        <w:t>Meleis,</w:t>
      </w:r>
      <w:r w:rsidR="003036D7" w:rsidRPr="00443698">
        <w:rPr>
          <w:rFonts w:ascii="Times New Roman" w:hAnsi="Times New Roman" w:cs="Times New Roman" w:hint="eastAsia"/>
          <w:sz w:val="24"/>
          <w:szCs w:val="24"/>
        </w:rPr>
        <w:t xml:space="preserve"> (20</w:t>
      </w:r>
      <w:r w:rsidR="003036D7">
        <w:rPr>
          <w:rFonts w:ascii="Times New Roman" w:hAnsi="Times New Roman" w:cs="Times New Roman"/>
          <w:sz w:val="24"/>
          <w:szCs w:val="24"/>
        </w:rPr>
        <w:t>1</w:t>
      </w:r>
      <w:r w:rsidR="003036D7" w:rsidRPr="00443698">
        <w:rPr>
          <w:rFonts w:ascii="Times New Roman" w:hAnsi="Times New Roman" w:cs="Times New Roman" w:hint="eastAsia"/>
          <w:sz w:val="24"/>
          <w:szCs w:val="24"/>
        </w:rPr>
        <w:t>7)</w:t>
      </w:r>
      <w:r w:rsidR="00D437FD" w:rsidRPr="0086433A">
        <w:rPr>
          <w:rFonts w:ascii="Times New Roman" w:hAnsi="Times New Roman" w:cs="Times New Roman"/>
          <w:bCs/>
          <w:color w:val="000000" w:themeColor="text1"/>
          <w:sz w:val="24"/>
          <w:szCs w:val="24"/>
          <w:shd w:val="clear" w:color="auto" w:fill="FFFFFF"/>
        </w:rPr>
        <w:t>.</w:t>
      </w:r>
      <w:r w:rsidR="00756068" w:rsidRPr="0086433A">
        <w:rPr>
          <w:rFonts w:ascii="Times New Roman" w:hAnsi="Times New Roman" w:cs="Times New Roman"/>
          <w:bCs/>
          <w:color w:val="000000" w:themeColor="text1"/>
          <w:sz w:val="24"/>
          <w:szCs w:val="24"/>
          <w:shd w:val="clear" w:color="auto" w:fill="FFFFFF"/>
        </w:rPr>
        <w:t xml:space="preserve"> </w:t>
      </w:r>
      <w:r w:rsidR="00784225" w:rsidRPr="0086433A">
        <w:rPr>
          <w:rFonts w:ascii="Times New Roman" w:hAnsi="Times New Roman" w:cs="Times New Roman"/>
          <w:bCs/>
          <w:color w:val="000000" w:themeColor="text1"/>
          <w:sz w:val="24"/>
          <w:szCs w:val="24"/>
          <w:shd w:val="clear" w:color="auto" w:fill="FFFFFF"/>
        </w:rPr>
        <w:t>Successful performance in the nursing and healthcare sector needs nurses to thinking critically that is achieved through performance evaluation and continual learning.</w:t>
      </w:r>
    </w:p>
    <w:p w:rsidR="007E1F16"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Differentiate between quanti</w:t>
      </w:r>
      <w:r w:rsidR="00D0508F" w:rsidRPr="00D0508F">
        <w:rPr>
          <w:rFonts w:ascii="Times New Roman" w:eastAsia="Times New Roman" w:hAnsi="Times New Roman" w:cs="Times New Roman"/>
          <w:b/>
          <w:color w:val="000000" w:themeColor="text1"/>
          <w:sz w:val="24"/>
          <w:szCs w:val="24"/>
        </w:rPr>
        <w:t>tative and qualitative research</w:t>
      </w:r>
    </w:p>
    <w:p w:rsidR="00375845" w:rsidRPr="0086433A" w:rsidRDefault="001D7D7D"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t xml:space="preserve">Qualitative research performs collects numerical figures and values then performs statistical analysis on them, while </w:t>
      </w:r>
      <w:r w:rsidR="00871CBA" w:rsidRPr="0086433A">
        <w:rPr>
          <w:rFonts w:ascii="Times New Roman" w:eastAsia="Times New Roman" w:hAnsi="Times New Roman" w:cs="Times New Roman"/>
          <w:color w:val="000000" w:themeColor="text1"/>
          <w:sz w:val="24"/>
          <w:szCs w:val="24"/>
        </w:rPr>
        <w:t>qualitative research deduces meanings without calculations.</w:t>
      </w:r>
      <w:r w:rsidR="00CD061A" w:rsidRPr="0086433A">
        <w:rPr>
          <w:rFonts w:ascii="Times New Roman" w:eastAsia="Times New Roman" w:hAnsi="Times New Roman" w:cs="Times New Roman"/>
          <w:color w:val="000000" w:themeColor="text1"/>
          <w:sz w:val="24"/>
          <w:szCs w:val="24"/>
        </w:rPr>
        <w:t xml:space="preserve"> </w:t>
      </w:r>
      <w:r w:rsidR="002C2F61" w:rsidRPr="0086433A">
        <w:rPr>
          <w:rFonts w:ascii="Times New Roman" w:hAnsi="Times New Roman" w:cs="Times New Roman" w:hint="eastAsia"/>
          <w:color w:val="000000" w:themeColor="text1"/>
          <w:sz w:val="24"/>
          <w:szCs w:val="24"/>
        </w:rPr>
        <w:t>Ellis</w:t>
      </w:r>
      <w:r w:rsidR="002C2F61">
        <w:rPr>
          <w:rFonts w:ascii="Times New Roman" w:hAnsi="Times New Roman" w:cs="Times New Roman"/>
          <w:color w:val="000000" w:themeColor="text1"/>
          <w:sz w:val="24"/>
          <w:szCs w:val="24"/>
        </w:rPr>
        <w:t xml:space="preserve"> and</w:t>
      </w:r>
      <w:r w:rsidR="002C2F61" w:rsidRPr="0086433A">
        <w:rPr>
          <w:rFonts w:ascii="Times New Roman" w:hAnsi="Times New Roman" w:cs="Times New Roman" w:hint="eastAsia"/>
          <w:color w:val="000000" w:themeColor="text1"/>
          <w:sz w:val="24"/>
          <w:szCs w:val="24"/>
        </w:rPr>
        <w:t xml:space="preserve"> Hart</w:t>
      </w:r>
      <w:r w:rsidR="002C2F61">
        <w:rPr>
          <w:rFonts w:ascii="Times New Roman" w:hAnsi="Times New Roman" w:cs="Times New Roman" w:hint="eastAsia"/>
          <w:color w:val="000000" w:themeColor="text1"/>
          <w:sz w:val="24"/>
          <w:szCs w:val="24"/>
        </w:rPr>
        <w:t>ley,</w:t>
      </w:r>
      <w:r w:rsidR="002C2F61" w:rsidRPr="0086433A">
        <w:rPr>
          <w:rFonts w:ascii="Times New Roman" w:hAnsi="Times New Roman" w:cs="Times New Roman" w:hint="eastAsia"/>
          <w:color w:val="000000" w:themeColor="text1"/>
          <w:sz w:val="24"/>
          <w:szCs w:val="24"/>
        </w:rPr>
        <w:t xml:space="preserve"> (20</w:t>
      </w:r>
      <w:r w:rsidR="002C2F61" w:rsidRPr="0086433A">
        <w:rPr>
          <w:rFonts w:ascii="Times New Roman" w:hAnsi="Times New Roman" w:cs="Times New Roman"/>
          <w:color w:val="000000" w:themeColor="text1"/>
          <w:sz w:val="24"/>
          <w:szCs w:val="24"/>
        </w:rPr>
        <w:t>2</w:t>
      </w:r>
      <w:r w:rsidR="002C2F61" w:rsidRPr="0086433A">
        <w:rPr>
          <w:rFonts w:ascii="Times New Roman" w:hAnsi="Times New Roman" w:cs="Times New Roman" w:hint="eastAsia"/>
          <w:color w:val="000000" w:themeColor="text1"/>
          <w:sz w:val="24"/>
          <w:szCs w:val="24"/>
        </w:rPr>
        <w:t>0)</w:t>
      </w:r>
      <w:r w:rsidR="002C2F61">
        <w:rPr>
          <w:rFonts w:ascii="Times New Roman" w:hAnsi="Times New Roman" w:cs="Times New Roman"/>
          <w:color w:val="000000" w:themeColor="text1"/>
          <w:sz w:val="24"/>
          <w:szCs w:val="24"/>
        </w:rPr>
        <w:t xml:space="preserve"> argued that q</w:t>
      </w:r>
      <w:r w:rsidR="00CD061A" w:rsidRPr="0086433A">
        <w:rPr>
          <w:rFonts w:ascii="Times New Roman" w:eastAsia="Times New Roman" w:hAnsi="Times New Roman" w:cs="Times New Roman"/>
          <w:color w:val="000000" w:themeColor="text1"/>
          <w:sz w:val="24"/>
          <w:szCs w:val="24"/>
        </w:rPr>
        <w:t xml:space="preserve">uantitative research tests for hypothesis through systemic </w:t>
      </w:r>
      <w:r w:rsidR="00CD061A" w:rsidRPr="0086433A">
        <w:rPr>
          <w:rFonts w:ascii="Times New Roman" w:eastAsia="Times New Roman" w:hAnsi="Times New Roman" w:cs="Times New Roman"/>
          <w:color w:val="000000" w:themeColor="text1"/>
          <w:sz w:val="24"/>
          <w:szCs w:val="24"/>
        </w:rPr>
        <w:lastRenderedPageBreak/>
        <w:t>data collection and analysis</w:t>
      </w:r>
      <w:r w:rsidR="00A207EF" w:rsidRPr="0086433A">
        <w:rPr>
          <w:rFonts w:ascii="Times New Roman" w:eastAsia="Times New Roman" w:hAnsi="Times New Roman" w:cs="Times New Roman"/>
          <w:color w:val="000000" w:themeColor="text1"/>
          <w:sz w:val="24"/>
          <w:szCs w:val="24"/>
        </w:rPr>
        <w:t>,</w:t>
      </w:r>
      <w:r w:rsidR="00CD061A" w:rsidRPr="0086433A">
        <w:rPr>
          <w:rFonts w:ascii="Times New Roman" w:eastAsia="Times New Roman" w:hAnsi="Times New Roman" w:cs="Times New Roman"/>
          <w:color w:val="000000" w:themeColor="text1"/>
          <w:sz w:val="24"/>
          <w:szCs w:val="24"/>
        </w:rPr>
        <w:t xml:space="preserve"> while qualitative research only collects ideas and experiences which it examines.</w:t>
      </w:r>
    </w:p>
    <w:p w:rsidR="0039665E"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Recognize the value and relevance of research in nursing to the development of one’s own professional practice and t</w:t>
      </w:r>
      <w:r w:rsidR="00D0508F" w:rsidRPr="00D0508F">
        <w:rPr>
          <w:rFonts w:ascii="Times New Roman" w:eastAsia="Times New Roman" w:hAnsi="Times New Roman" w:cs="Times New Roman"/>
          <w:b/>
          <w:color w:val="000000" w:themeColor="text1"/>
          <w:sz w:val="24"/>
          <w:szCs w:val="24"/>
        </w:rPr>
        <w:t>o the quality of patient care</w:t>
      </w:r>
    </w:p>
    <w:p w:rsidR="00D0508F" w:rsidRDefault="0039665E" w:rsidP="00FE153D">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t>R</w:t>
      </w:r>
      <w:r w:rsidR="000674F4" w:rsidRPr="0086433A">
        <w:rPr>
          <w:rFonts w:ascii="Times New Roman" w:eastAsia="Times New Roman" w:hAnsi="Times New Roman" w:cs="Times New Roman"/>
          <w:color w:val="000000" w:themeColor="text1"/>
          <w:sz w:val="24"/>
          <w:szCs w:val="24"/>
        </w:rPr>
        <w:t>esearch</w:t>
      </w:r>
      <w:r w:rsidRPr="0086433A">
        <w:rPr>
          <w:rFonts w:ascii="Times New Roman" w:eastAsia="Times New Roman" w:hAnsi="Times New Roman" w:cs="Times New Roman"/>
          <w:color w:val="000000" w:themeColor="text1"/>
          <w:sz w:val="24"/>
          <w:szCs w:val="24"/>
        </w:rPr>
        <w:t xml:space="preserve"> in nursing</w:t>
      </w:r>
      <w:r w:rsidR="000674F4" w:rsidRPr="0086433A">
        <w:rPr>
          <w:rFonts w:ascii="Times New Roman" w:eastAsia="Times New Roman" w:hAnsi="Times New Roman" w:cs="Times New Roman"/>
          <w:color w:val="000000" w:themeColor="text1"/>
          <w:sz w:val="24"/>
          <w:szCs w:val="24"/>
        </w:rPr>
        <w:t xml:space="preserve"> allows nurses adjust to change requirements in the healthcare and clinical sector. </w:t>
      </w:r>
      <w:r w:rsidR="00C15990">
        <w:rPr>
          <w:rFonts w:ascii="Times New Roman" w:eastAsia="Times New Roman" w:hAnsi="Times New Roman" w:cs="Times New Roman"/>
          <w:color w:val="000000" w:themeColor="text1"/>
          <w:sz w:val="24"/>
          <w:szCs w:val="24"/>
        </w:rPr>
        <w:t xml:space="preserve">According to </w:t>
      </w:r>
      <w:r w:rsidR="00C15990" w:rsidRPr="0086433A">
        <w:rPr>
          <w:rFonts w:ascii="Times New Roman" w:hAnsi="Times New Roman" w:cs="Times New Roman" w:hint="eastAsia"/>
          <w:color w:val="000000" w:themeColor="text1"/>
          <w:sz w:val="24"/>
          <w:szCs w:val="24"/>
        </w:rPr>
        <w:t>Kim</w:t>
      </w:r>
      <w:r w:rsidR="00C15990">
        <w:rPr>
          <w:rFonts w:ascii="Times New Roman" w:hAnsi="Times New Roman" w:cs="Times New Roman"/>
          <w:color w:val="000000" w:themeColor="text1"/>
          <w:sz w:val="24"/>
          <w:szCs w:val="24"/>
        </w:rPr>
        <w:t xml:space="preserve"> and</w:t>
      </w:r>
      <w:r w:rsidR="00C15990">
        <w:rPr>
          <w:rFonts w:ascii="Times New Roman" w:hAnsi="Times New Roman" w:cs="Times New Roman" w:hint="eastAsia"/>
          <w:color w:val="000000" w:themeColor="text1"/>
          <w:sz w:val="24"/>
          <w:szCs w:val="24"/>
        </w:rPr>
        <w:t xml:space="preserve"> Kollak,</w:t>
      </w:r>
      <w:r w:rsidR="00C15990" w:rsidRPr="0086433A">
        <w:rPr>
          <w:rFonts w:ascii="Times New Roman" w:hAnsi="Times New Roman" w:cs="Times New Roman" w:hint="eastAsia"/>
          <w:color w:val="000000" w:themeColor="text1"/>
          <w:sz w:val="24"/>
          <w:szCs w:val="24"/>
        </w:rPr>
        <w:t xml:space="preserve"> (20</w:t>
      </w:r>
      <w:r w:rsidR="00C15990" w:rsidRPr="0086433A">
        <w:rPr>
          <w:rFonts w:ascii="Times New Roman" w:hAnsi="Times New Roman" w:cs="Times New Roman"/>
          <w:color w:val="000000" w:themeColor="text1"/>
          <w:sz w:val="24"/>
          <w:szCs w:val="24"/>
        </w:rPr>
        <w:t>1</w:t>
      </w:r>
      <w:r w:rsidR="00C15990" w:rsidRPr="0086433A">
        <w:rPr>
          <w:rFonts w:ascii="Times New Roman" w:hAnsi="Times New Roman" w:cs="Times New Roman" w:hint="eastAsia"/>
          <w:color w:val="000000" w:themeColor="text1"/>
          <w:sz w:val="24"/>
          <w:szCs w:val="24"/>
        </w:rPr>
        <w:t>6)</w:t>
      </w:r>
      <w:r w:rsidR="00C15990">
        <w:rPr>
          <w:rFonts w:ascii="Times New Roman" w:hAnsi="Times New Roman" w:cs="Times New Roman"/>
          <w:color w:val="000000" w:themeColor="text1"/>
          <w:sz w:val="24"/>
          <w:szCs w:val="24"/>
        </w:rPr>
        <w:t>, n</w:t>
      </w:r>
      <w:r w:rsidR="000674F4" w:rsidRPr="0086433A">
        <w:rPr>
          <w:rFonts w:ascii="Times New Roman" w:eastAsia="Times New Roman" w:hAnsi="Times New Roman" w:cs="Times New Roman"/>
          <w:color w:val="000000" w:themeColor="text1"/>
          <w:sz w:val="24"/>
          <w:szCs w:val="24"/>
        </w:rPr>
        <w:t>ursing research also helps nurses and clinicians adjust to government regulations and improving the patient population needs. Through nursing research nurses generate new discoveries that change the nursing practice. The information that nurses and clinicians learnt during their time in college got deprecated over time and new developments replace their knowledge base by the time they start working, thus nursing research makes them keep up to date with the latest information in the industry.</w:t>
      </w:r>
    </w:p>
    <w:p w:rsid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Demonstrate ethical practice in nursing research.</w:t>
      </w:r>
    </w:p>
    <w:p w:rsidR="00D0508F" w:rsidRDefault="00FA0A83" w:rsidP="00FE153D">
      <w:pPr>
        <w:shd w:val="clear" w:color="auto" w:fill="FFFFFF"/>
        <w:spacing w:before="100" w:beforeAutospacing="1" w:after="100" w:afterAutospacing="1" w:line="480" w:lineRule="auto"/>
        <w:ind w:firstLine="720"/>
        <w:rPr>
          <w:rFonts w:ascii="Times New Roman" w:eastAsia="Times New Roman" w:hAnsi="Times New Roman" w:cs="Times New Roman"/>
          <w:b/>
          <w:color w:val="000000" w:themeColor="text1"/>
          <w:sz w:val="24"/>
          <w:szCs w:val="24"/>
        </w:rPr>
      </w:pPr>
      <w:r w:rsidRPr="0086433A">
        <w:rPr>
          <w:rFonts w:ascii="Times New Roman" w:eastAsia="Times New Roman" w:hAnsi="Times New Roman" w:cs="Times New Roman"/>
          <w:color w:val="000000" w:themeColor="text1"/>
          <w:sz w:val="24"/>
          <w:szCs w:val="24"/>
        </w:rPr>
        <w:t>Ethical practices matter in professionalism and nursing included requires the nurse to adhere to give ethical standards and practices.</w:t>
      </w:r>
      <w:r w:rsidR="004577D7" w:rsidRPr="0086433A">
        <w:rPr>
          <w:rFonts w:ascii="Times New Roman" w:eastAsia="Times New Roman" w:hAnsi="Times New Roman" w:cs="Times New Roman"/>
          <w:color w:val="000000" w:themeColor="text1"/>
          <w:sz w:val="24"/>
          <w:szCs w:val="24"/>
        </w:rPr>
        <w:t xml:space="preserve"> </w:t>
      </w:r>
      <w:r w:rsidR="004C2C71" w:rsidRPr="0086433A">
        <w:rPr>
          <w:rFonts w:ascii="Times New Roman" w:hAnsi="Times New Roman" w:cs="Times New Roman" w:hint="eastAsia"/>
          <w:color w:val="000000" w:themeColor="text1"/>
          <w:sz w:val="24"/>
          <w:szCs w:val="24"/>
        </w:rPr>
        <w:t>Kim</w:t>
      </w:r>
      <w:r w:rsidR="00A90C47">
        <w:rPr>
          <w:rFonts w:ascii="Times New Roman" w:hAnsi="Times New Roman" w:cs="Times New Roman"/>
          <w:color w:val="000000" w:themeColor="text1"/>
          <w:sz w:val="24"/>
          <w:szCs w:val="24"/>
        </w:rPr>
        <w:t xml:space="preserve"> and</w:t>
      </w:r>
      <w:r w:rsidR="008C5C23">
        <w:rPr>
          <w:rFonts w:ascii="Times New Roman" w:hAnsi="Times New Roman" w:cs="Times New Roman" w:hint="eastAsia"/>
          <w:color w:val="000000" w:themeColor="text1"/>
          <w:sz w:val="24"/>
          <w:szCs w:val="24"/>
        </w:rPr>
        <w:t xml:space="preserve"> Kollak,</w:t>
      </w:r>
      <w:r w:rsidR="004C2C71" w:rsidRPr="0086433A">
        <w:rPr>
          <w:rFonts w:ascii="Times New Roman" w:hAnsi="Times New Roman" w:cs="Times New Roman" w:hint="eastAsia"/>
          <w:color w:val="000000" w:themeColor="text1"/>
          <w:sz w:val="24"/>
          <w:szCs w:val="24"/>
        </w:rPr>
        <w:t xml:space="preserve"> (20</w:t>
      </w:r>
      <w:r w:rsidR="004C2C71" w:rsidRPr="0086433A">
        <w:rPr>
          <w:rFonts w:ascii="Times New Roman" w:hAnsi="Times New Roman" w:cs="Times New Roman"/>
          <w:color w:val="000000" w:themeColor="text1"/>
          <w:sz w:val="24"/>
          <w:szCs w:val="24"/>
        </w:rPr>
        <w:t>1</w:t>
      </w:r>
      <w:r w:rsidR="004C2C71" w:rsidRPr="0086433A">
        <w:rPr>
          <w:rFonts w:ascii="Times New Roman" w:hAnsi="Times New Roman" w:cs="Times New Roman" w:hint="eastAsia"/>
          <w:color w:val="000000" w:themeColor="text1"/>
          <w:sz w:val="24"/>
          <w:szCs w:val="24"/>
        </w:rPr>
        <w:t>6)</w:t>
      </w:r>
      <w:r w:rsidR="004C2C71">
        <w:rPr>
          <w:rFonts w:ascii="Times New Roman" w:hAnsi="Times New Roman" w:cs="Times New Roman"/>
          <w:color w:val="000000" w:themeColor="text1"/>
          <w:sz w:val="24"/>
          <w:szCs w:val="24"/>
        </w:rPr>
        <w:t xml:space="preserve"> stated that e</w:t>
      </w:r>
      <w:r w:rsidR="00137303" w:rsidRPr="0086433A">
        <w:rPr>
          <w:rFonts w:ascii="Times New Roman" w:eastAsia="Times New Roman" w:hAnsi="Times New Roman" w:cs="Times New Roman"/>
          <w:color w:val="000000" w:themeColor="text1"/>
          <w:sz w:val="24"/>
          <w:szCs w:val="24"/>
        </w:rPr>
        <w:t xml:space="preserve">xamples of nursing principles and practices that guide nurses and their practices include accountability, nonmaleficience, </w:t>
      </w:r>
      <w:r w:rsidR="00263BD6" w:rsidRPr="0086433A">
        <w:rPr>
          <w:rFonts w:ascii="Times New Roman" w:eastAsia="Times New Roman" w:hAnsi="Times New Roman" w:cs="Times New Roman"/>
          <w:color w:val="000000" w:themeColor="text1"/>
          <w:sz w:val="24"/>
          <w:szCs w:val="24"/>
        </w:rPr>
        <w:t>beneficence</w:t>
      </w:r>
      <w:r w:rsidR="00137303" w:rsidRPr="0086433A">
        <w:rPr>
          <w:rFonts w:ascii="Times New Roman" w:eastAsia="Times New Roman" w:hAnsi="Times New Roman" w:cs="Times New Roman"/>
          <w:color w:val="000000" w:themeColor="text1"/>
          <w:sz w:val="24"/>
          <w:szCs w:val="24"/>
        </w:rPr>
        <w:t>, autonomy, fidelity and veracity.</w:t>
      </w:r>
      <w:r w:rsidR="00AD7D7F" w:rsidRPr="0086433A">
        <w:rPr>
          <w:rFonts w:ascii="Times New Roman" w:eastAsia="Times New Roman" w:hAnsi="Times New Roman" w:cs="Times New Roman"/>
          <w:color w:val="000000" w:themeColor="text1"/>
          <w:sz w:val="24"/>
          <w:szCs w:val="24"/>
        </w:rPr>
        <w:t xml:space="preserve"> </w:t>
      </w:r>
      <w:r w:rsidR="001B51E0" w:rsidRPr="0086433A">
        <w:rPr>
          <w:rFonts w:ascii="Times New Roman" w:eastAsia="Times New Roman" w:hAnsi="Times New Roman" w:cs="Times New Roman"/>
          <w:color w:val="000000" w:themeColor="text1"/>
          <w:sz w:val="24"/>
          <w:szCs w:val="24"/>
        </w:rPr>
        <w:t>Nurses are required to practice fairness in their line of duty</w:t>
      </w:r>
      <w:r w:rsidR="006A7939" w:rsidRPr="0086433A">
        <w:rPr>
          <w:rFonts w:ascii="Times New Roman" w:eastAsia="Times New Roman" w:hAnsi="Times New Roman" w:cs="Times New Roman"/>
          <w:color w:val="000000" w:themeColor="text1"/>
          <w:sz w:val="24"/>
          <w:szCs w:val="24"/>
        </w:rPr>
        <w:t>.</w:t>
      </w:r>
      <w:r w:rsidR="00532C9C" w:rsidRPr="0086433A">
        <w:rPr>
          <w:rFonts w:ascii="Times New Roman" w:eastAsia="Times New Roman" w:hAnsi="Times New Roman" w:cs="Times New Roman"/>
          <w:color w:val="000000" w:themeColor="text1"/>
          <w:sz w:val="24"/>
          <w:szCs w:val="24"/>
        </w:rPr>
        <w:t xml:space="preserve"> The nurses for instance, must demo</w:t>
      </w:r>
      <w:r w:rsidR="00D0508F">
        <w:rPr>
          <w:rFonts w:ascii="Times New Roman" w:eastAsia="Times New Roman" w:hAnsi="Times New Roman" w:cs="Times New Roman"/>
          <w:color w:val="000000" w:themeColor="text1"/>
          <w:sz w:val="24"/>
          <w:szCs w:val="24"/>
        </w:rPr>
        <w:t xml:space="preserve">nstrate fairness in research or </w:t>
      </w:r>
      <w:r w:rsidR="00532C9C" w:rsidRPr="0086433A">
        <w:rPr>
          <w:rFonts w:ascii="Times New Roman" w:eastAsia="Times New Roman" w:hAnsi="Times New Roman" w:cs="Times New Roman"/>
          <w:color w:val="000000" w:themeColor="text1"/>
          <w:sz w:val="24"/>
          <w:szCs w:val="24"/>
        </w:rPr>
        <w:t>when dealing in patients in their line of work and research.</w:t>
      </w:r>
    </w:p>
    <w:p w:rsidR="007E1F16" w:rsidRPr="00D0508F" w:rsidRDefault="007E1F16" w:rsidP="00FE153D">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D0508F">
        <w:rPr>
          <w:rFonts w:ascii="Times New Roman" w:eastAsia="Times New Roman" w:hAnsi="Times New Roman" w:cs="Times New Roman"/>
          <w:b/>
          <w:color w:val="000000" w:themeColor="text1"/>
          <w:sz w:val="24"/>
          <w:szCs w:val="24"/>
        </w:rPr>
        <w:t xml:space="preserve">Critically analyze </w:t>
      </w:r>
      <w:r w:rsidR="00D0508F">
        <w:rPr>
          <w:rFonts w:ascii="Times New Roman" w:eastAsia="Times New Roman" w:hAnsi="Times New Roman" w:cs="Times New Roman"/>
          <w:b/>
          <w:color w:val="000000" w:themeColor="text1"/>
          <w:sz w:val="24"/>
          <w:szCs w:val="24"/>
        </w:rPr>
        <w:t>research findings</w:t>
      </w:r>
    </w:p>
    <w:p w:rsidR="00A01428" w:rsidRPr="007E1F16" w:rsidRDefault="00787588" w:rsidP="00FE153D">
      <w:pPr>
        <w:shd w:val="clear" w:color="auto" w:fill="FFFFFF"/>
        <w:spacing w:before="100" w:beforeAutospacing="1" w:after="0" w:line="480" w:lineRule="auto"/>
        <w:ind w:firstLine="720"/>
        <w:rPr>
          <w:rFonts w:ascii="Times New Roman" w:eastAsia="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lastRenderedPageBreak/>
        <w:t>Critical appraisal in nursing research is fundamental in spotting the strengths and weaknesses associated with the finding of the research</w:t>
      </w:r>
      <w:r w:rsidR="000570C5" w:rsidRPr="0086433A">
        <w:rPr>
          <w:rFonts w:ascii="Times New Roman" w:eastAsia="Times New Roman" w:hAnsi="Times New Roman" w:cs="Times New Roman"/>
          <w:color w:val="000000" w:themeColor="text1"/>
          <w:sz w:val="24"/>
          <w:szCs w:val="24"/>
        </w:rPr>
        <w:t xml:space="preserve">. </w:t>
      </w:r>
      <w:r w:rsidR="00AD50E9" w:rsidRPr="0086433A">
        <w:rPr>
          <w:rFonts w:ascii="Times New Roman" w:hAnsi="Times New Roman" w:cs="Times New Roman" w:hint="eastAsia"/>
          <w:color w:val="000000" w:themeColor="text1"/>
          <w:sz w:val="24"/>
          <w:szCs w:val="24"/>
        </w:rPr>
        <w:t>Ellis</w:t>
      </w:r>
      <w:r w:rsidR="00AD50E9">
        <w:rPr>
          <w:rFonts w:ascii="Times New Roman" w:hAnsi="Times New Roman" w:cs="Times New Roman"/>
          <w:color w:val="000000" w:themeColor="text1"/>
          <w:sz w:val="24"/>
          <w:szCs w:val="24"/>
        </w:rPr>
        <w:t xml:space="preserve"> and</w:t>
      </w:r>
      <w:r w:rsidR="00AD50E9" w:rsidRPr="0086433A">
        <w:rPr>
          <w:rFonts w:ascii="Times New Roman" w:hAnsi="Times New Roman" w:cs="Times New Roman" w:hint="eastAsia"/>
          <w:color w:val="000000" w:themeColor="text1"/>
          <w:sz w:val="24"/>
          <w:szCs w:val="24"/>
        </w:rPr>
        <w:t xml:space="preserve"> Hart</w:t>
      </w:r>
      <w:r w:rsidR="00AD50E9">
        <w:rPr>
          <w:rFonts w:ascii="Times New Roman" w:hAnsi="Times New Roman" w:cs="Times New Roman" w:hint="eastAsia"/>
          <w:color w:val="000000" w:themeColor="text1"/>
          <w:sz w:val="24"/>
          <w:szCs w:val="24"/>
        </w:rPr>
        <w:t>ley,</w:t>
      </w:r>
      <w:r w:rsidR="00AD50E9" w:rsidRPr="0086433A">
        <w:rPr>
          <w:rFonts w:ascii="Times New Roman" w:hAnsi="Times New Roman" w:cs="Times New Roman" w:hint="eastAsia"/>
          <w:color w:val="000000" w:themeColor="text1"/>
          <w:sz w:val="24"/>
          <w:szCs w:val="24"/>
        </w:rPr>
        <w:t xml:space="preserve"> (20</w:t>
      </w:r>
      <w:r w:rsidR="00AD50E9" w:rsidRPr="0086433A">
        <w:rPr>
          <w:rFonts w:ascii="Times New Roman" w:hAnsi="Times New Roman" w:cs="Times New Roman"/>
          <w:color w:val="000000" w:themeColor="text1"/>
          <w:sz w:val="24"/>
          <w:szCs w:val="24"/>
        </w:rPr>
        <w:t>2</w:t>
      </w:r>
      <w:r w:rsidR="00AD50E9" w:rsidRPr="0086433A">
        <w:rPr>
          <w:rFonts w:ascii="Times New Roman" w:hAnsi="Times New Roman" w:cs="Times New Roman" w:hint="eastAsia"/>
          <w:color w:val="000000" w:themeColor="text1"/>
          <w:sz w:val="24"/>
          <w:szCs w:val="24"/>
        </w:rPr>
        <w:t>0)</w:t>
      </w:r>
      <w:r w:rsidR="00AD50E9">
        <w:rPr>
          <w:rFonts w:ascii="Times New Roman" w:hAnsi="Times New Roman" w:cs="Times New Roman"/>
          <w:color w:val="000000" w:themeColor="text1"/>
          <w:sz w:val="24"/>
          <w:szCs w:val="24"/>
        </w:rPr>
        <w:t xml:space="preserve"> argued that c</w:t>
      </w:r>
      <w:r w:rsidR="000570C5" w:rsidRPr="0086433A">
        <w:rPr>
          <w:rFonts w:ascii="Times New Roman" w:eastAsia="Times New Roman" w:hAnsi="Times New Roman" w:cs="Times New Roman"/>
          <w:color w:val="000000" w:themeColor="text1"/>
          <w:sz w:val="24"/>
          <w:szCs w:val="24"/>
        </w:rPr>
        <w:t xml:space="preserve">ritical analysis determine whether </w:t>
      </w:r>
      <w:r w:rsidR="00245E15" w:rsidRPr="0086433A">
        <w:rPr>
          <w:rFonts w:ascii="Times New Roman" w:eastAsia="Times New Roman" w:hAnsi="Times New Roman" w:cs="Times New Roman"/>
          <w:color w:val="000000" w:themeColor="text1"/>
          <w:sz w:val="24"/>
          <w:szCs w:val="24"/>
        </w:rPr>
        <w:t>the research</w:t>
      </w:r>
      <w:r w:rsidR="000570C5" w:rsidRPr="0086433A">
        <w:rPr>
          <w:rFonts w:ascii="Times New Roman" w:eastAsia="Times New Roman" w:hAnsi="Times New Roman" w:cs="Times New Roman"/>
          <w:color w:val="000000" w:themeColor="text1"/>
          <w:sz w:val="24"/>
          <w:szCs w:val="24"/>
        </w:rPr>
        <w:t>’s finding</w:t>
      </w:r>
      <w:r w:rsidR="00245E15" w:rsidRPr="0086433A">
        <w:rPr>
          <w:rFonts w:ascii="Times New Roman" w:eastAsia="Times New Roman" w:hAnsi="Times New Roman" w:cs="Times New Roman"/>
          <w:color w:val="000000" w:themeColor="text1"/>
          <w:sz w:val="24"/>
          <w:szCs w:val="24"/>
        </w:rPr>
        <w:t xml:space="preserve"> was useful and valid.</w:t>
      </w:r>
      <w:r w:rsidR="00CF4780" w:rsidRPr="0086433A">
        <w:rPr>
          <w:rFonts w:ascii="Times New Roman" w:eastAsia="Times New Roman" w:hAnsi="Times New Roman" w:cs="Times New Roman"/>
          <w:color w:val="000000" w:themeColor="text1"/>
          <w:sz w:val="24"/>
          <w:szCs w:val="24"/>
        </w:rPr>
        <w:t xml:space="preserve"> </w:t>
      </w:r>
      <w:r w:rsidR="009201D6" w:rsidRPr="0086433A">
        <w:rPr>
          <w:rFonts w:ascii="Times New Roman" w:eastAsia="Times New Roman" w:hAnsi="Times New Roman" w:cs="Times New Roman"/>
          <w:color w:val="000000" w:themeColor="text1"/>
          <w:sz w:val="24"/>
          <w:szCs w:val="24"/>
        </w:rPr>
        <w:t>The elements in a critical analysis include study design appropriateness and assessing the research methodology design.</w:t>
      </w:r>
      <w:r w:rsidR="00E123B1" w:rsidRPr="0086433A">
        <w:rPr>
          <w:rFonts w:ascii="Times New Roman" w:eastAsia="Times New Roman" w:hAnsi="Times New Roman" w:cs="Times New Roman"/>
          <w:color w:val="000000" w:themeColor="text1"/>
          <w:sz w:val="24"/>
          <w:szCs w:val="24"/>
        </w:rPr>
        <w:t xml:space="preserve"> The statistical methods suitability used if the research was a quantitative </w:t>
      </w:r>
      <w:r w:rsidR="0013065E" w:rsidRPr="0086433A">
        <w:rPr>
          <w:rFonts w:ascii="Times New Roman" w:eastAsia="Times New Roman" w:hAnsi="Times New Roman" w:cs="Times New Roman"/>
          <w:color w:val="000000" w:themeColor="text1"/>
          <w:sz w:val="24"/>
          <w:szCs w:val="24"/>
        </w:rPr>
        <w:t>ore qualitative and also the applicable interpretation of the finding.</w:t>
      </w:r>
      <w:r w:rsidR="00D43830" w:rsidRPr="0086433A">
        <w:rPr>
          <w:rFonts w:ascii="Times New Roman" w:eastAsia="Times New Roman" w:hAnsi="Times New Roman" w:cs="Times New Roman"/>
          <w:color w:val="000000" w:themeColor="text1"/>
          <w:sz w:val="24"/>
          <w:szCs w:val="24"/>
        </w:rPr>
        <w:t xml:space="preserve"> Critical analysis focuses on the research relevance and possible conflict of interests.</w:t>
      </w:r>
    </w:p>
    <w:p w:rsidR="007E1F16" w:rsidRPr="000A65EF" w:rsidRDefault="007E1F16" w:rsidP="00FE153D">
      <w:pPr>
        <w:shd w:val="clear" w:color="auto" w:fill="FFFFFF"/>
        <w:spacing w:before="180" w:after="180" w:line="480" w:lineRule="auto"/>
        <w:jc w:val="center"/>
        <w:rPr>
          <w:rFonts w:ascii="Times New Roman" w:eastAsia="Times New Roman" w:hAnsi="Times New Roman" w:cs="Times New Roman"/>
          <w:b/>
          <w:color w:val="000000" w:themeColor="text1"/>
          <w:sz w:val="24"/>
          <w:szCs w:val="24"/>
        </w:rPr>
      </w:pPr>
      <w:r w:rsidRPr="000A65EF">
        <w:rPr>
          <w:rFonts w:ascii="Times New Roman" w:eastAsia="Times New Roman" w:hAnsi="Times New Roman" w:cs="Times New Roman"/>
          <w:b/>
          <w:color w:val="000000" w:themeColor="text1"/>
          <w:sz w:val="24"/>
          <w:szCs w:val="24"/>
        </w:rPr>
        <w:t>Please answer the following questions with supporting examples and full explanations:</w:t>
      </w:r>
    </w:p>
    <w:p w:rsidR="000A65EF" w:rsidRPr="000A65EF" w:rsidRDefault="007E1F16" w:rsidP="00FE153D">
      <w:pPr>
        <w:pStyle w:val="ListParagraph"/>
        <w:numPr>
          <w:ilvl w:val="0"/>
          <w:numId w:val="5"/>
        </w:num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r w:rsidRPr="000A65EF">
        <w:rPr>
          <w:rFonts w:ascii="Times New Roman" w:eastAsia="Times New Roman" w:hAnsi="Times New Roman" w:cs="Times New Roman"/>
          <w:b/>
          <w:color w:val="000000" w:themeColor="text1"/>
          <w:sz w:val="24"/>
          <w:szCs w:val="24"/>
        </w:rPr>
        <w:t>For each of the learning objectives, provide an analysis of how the course supported each objective.</w:t>
      </w:r>
    </w:p>
    <w:p w:rsidR="00185CDD" w:rsidRPr="000A65EF" w:rsidRDefault="00185CDD" w:rsidP="00FE153D">
      <w:pPr>
        <w:shd w:val="clear" w:color="auto" w:fill="FFFFFF"/>
        <w:spacing w:before="100" w:beforeAutospacing="1" w:after="100" w:afterAutospacing="1" w:line="480" w:lineRule="auto"/>
        <w:ind w:left="360" w:firstLine="360"/>
        <w:rPr>
          <w:rFonts w:ascii="Times New Roman" w:eastAsia="Times New Roman" w:hAnsi="Times New Roman" w:cs="Times New Roman"/>
          <w:color w:val="000000" w:themeColor="text1"/>
          <w:sz w:val="24"/>
          <w:szCs w:val="24"/>
        </w:rPr>
      </w:pPr>
      <w:r w:rsidRPr="000A65EF">
        <w:rPr>
          <w:rFonts w:ascii="Times New Roman" w:eastAsia="Times New Roman" w:hAnsi="Times New Roman" w:cs="Times New Roman"/>
          <w:color w:val="000000" w:themeColor="text1"/>
          <w:sz w:val="24"/>
          <w:szCs w:val="24"/>
        </w:rPr>
        <w:t>The course supported learning understand the process, necessity and benefits of chance.</w:t>
      </w:r>
      <w:r w:rsidR="00015FAE" w:rsidRPr="000A65EF">
        <w:rPr>
          <w:rFonts w:ascii="Times New Roman" w:eastAsia="Times New Roman" w:hAnsi="Times New Roman" w:cs="Times New Roman"/>
          <w:color w:val="000000" w:themeColor="text1"/>
          <w:sz w:val="24"/>
          <w:szCs w:val="24"/>
        </w:rPr>
        <w:t xml:space="preserve"> </w:t>
      </w:r>
      <w:r w:rsidR="005C442C" w:rsidRPr="000A65EF">
        <w:rPr>
          <w:rFonts w:ascii="Times New Roman" w:eastAsia="Times New Roman" w:hAnsi="Times New Roman" w:cs="Times New Roman"/>
          <w:color w:val="000000" w:themeColor="text1"/>
          <w:sz w:val="24"/>
          <w:szCs w:val="24"/>
        </w:rPr>
        <w:t xml:space="preserve">According to </w:t>
      </w:r>
      <w:r w:rsidR="005C442C" w:rsidRPr="000A65EF">
        <w:rPr>
          <w:rFonts w:ascii="Times New Roman" w:hAnsi="Times New Roman" w:cs="Times New Roman" w:hint="eastAsia"/>
          <w:color w:val="000000" w:themeColor="text1"/>
          <w:sz w:val="24"/>
          <w:szCs w:val="24"/>
        </w:rPr>
        <w:t>Ellis</w:t>
      </w:r>
      <w:r w:rsidR="00674F3B" w:rsidRPr="000A65EF">
        <w:rPr>
          <w:rFonts w:ascii="Times New Roman" w:hAnsi="Times New Roman" w:cs="Times New Roman"/>
          <w:color w:val="000000" w:themeColor="text1"/>
          <w:sz w:val="24"/>
          <w:szCs w:val="24"/>
        </w:rPr>
        <w:t xml:space="preserve"> and</w:t>
      </w:r>
      <w:r w:rsidR="005C442C" w:rsidRPr="000A65EF">
        <w:rPr>
          <w:rFonts w:ascii="Times New Roman" w:hAnsi="Times New Roman" w:cs="Times New Roman" w:hint="eastAsia"/>
          <w:color w:val="000000" w:themeColor="text1"/>
          <w:sz w:val="24"/>
          <w:szCs w:val="24"/>
        </w:rPr>
        <w:t xml:space="preserve"> Hart</w:t>
      </w:r>
      <w:r w:rsidR="009D3EEE" w:rsidRPr="000A65EF">
        <w:rPr>
          <w:rFonts w:ascii="Times New Roman" w:hAnsi="Times New Roman" w:cs="Times New Roman" w:hint="eastAsia"/>
          <w:color w:val="000000" w:themeColor="text1"/>
          <w:sz w:val="24"/>
          <w:szCs w:val="24"/>
        </w:rPr>
        <w:t>ley,</w:t>
      </w:r>
      <w:r w:rsidR="005C442C" w:rsidRPr="000A65EF">
        <w:rPr>
          <w:rFonts w:ascii="Times New Roman" w:hAnsi="Times New Roman" w:cs="Times New Roman" w:hint="eastAsia"/>
          <w:color w:val="000000" w:themeColor="text1"/>
          <w:sz w:val="24"/>
          <w:szCs w:val="24"/>
        </w:rPr>
        <w:t xml:space="preserve"> (20</w:t>
      </w:r>
      <w:r w:rsidR="005C442C" w:rsidRPr="000A65EF">
        <w:rPr>
          <w:rFonts w:ascii="Times New Roman" w:hAnsi="Times New Roman" w:cs="Times New Roman"/>
          <w:color w:val="000000" w:themeColor="text1"/>
          <w:sz w:val="24"/>
          <w:szCs w:val="24"/>
        </w:rPr>
        <w:t>2</w:t>
      </w:r>
      <w:r w:rsidR="005C442C" w:rsidRPr="000A65EF">
        <w:rPr>
          <w:rFonts w:ascii="Times New Roman" w:hAnsi="Times New Roman" w:cs="Times New Roman" w:hint="eastAsia"/>
          <w:color w:val="000000" w:themeColor="text1"/>
          <w:sz w:val="24"/>
          <w:szCs w:val="24"/>
        </w:rPr>
        <w:t>0)</w:t>
      </w:r>
      <w:r w:rsidR="005C442C" w:rsidRPr="000A65EF">
        <w:rPr>
          <w:rFonts w:ascii="Times New Roman" w:hAnsi="Times New Roman" w:cs="Times New Roman"/>
          <w:color w:val="000000" w:themeColor="text1"/>
          <w:sz w:val="24"/>
          <w:szCs w:val="24"/>
        </w:rPr>
        <w:t>, t</w:t>
      </w:r>
      <w:r w:rsidR="00015FAE" w:rsidRPr="000A65EF">
        <w:rPr>
          <w:rFonts w:ascii="Times New Roman" w:eastAsia="Times New Roman" w:hAnsi="Times New Roman" w:cs="Times New Roman"/>
          <w:color w:val="000000" w:themeColor="text1"/>
          <w:sz w:val="24"/>
          <w:szCs w:val="24"/>
        </w:rPr>
        <w:t xml:space="preserve">he course </w:t>
      </w:r>
      <w:r w:rsidR="00715741" w:rsidRPr="000A65EF">
        <w:rPr>
          <w:rFonts w:ascii="Times New Roman" w:eastAsia="Times New Roman" w:hAnsi="Times New Roman" w:cs="Times New Roman"/>
          <w:color w:val="000000" w:themeColor="text1"/>
          <w:sz w:val="24"/>
          <w:szCs w:val="24"/>
        </w:rPr>
        <w:t>supported the comprehension of delegation and accountability principles in the nursing sector. The course also helped understand the role of change in raising patient care outcomes and demonstrated informed, purposefu</w:t>
      </w:r>
      <w:r w:rsidR="00CB18DE" w:rsidRPr="000A65EF">
        <w:rPr>
          <w:rFonts w:ascii="Times New Roman" w:eastAsia="Times New Roman" w:hAnsi="Times New Roman" w:cs="Times New Roman"/>
          <w:color w:val="000000" w:themeColor="text1"/>
          <w:sz w:val="24"/>
          <w:szCs w:val="24"/>
        </w:rPr>
        <w:t>l and outcome oriented thinking.</w:t>
      </w:r>
    </w:p>
    <w:p w:rsidR="007E1F16" w:rsidRPr="000A65EF" w:rsidRDefault="007E1F16" w:rsidP="00FE153D">
      <w:pPr>
        <w:pStyle w:val="ListParagraph"/>
        <w:numPr>
          <w:ilvl w:val="0"/>
          <w:numId w:val="4"/>
        </w:numPr>
        <w:shd w:val="clear" w:color="auto" w:fill="FFFFFF"/>
        <w:spacing w:before="100" w:beforeAutospacing="1" w:after="0" w:line="480" w:lineRule="auto"/>
        <w:rPr>
          <w:rFonts w:ascii="Times New Roman" w:eastAsia="Times New Roman" w:hAnsi="Times New Roman" w:cs="Times New Roman"/>
          <w:b/>
          <w:color w:val="000000" w:themeColor="text1"/>
          <w:sz w:val="24"/>
          <w:szCs w:val="24"/>
        </w:rPr>
      </w:pPr>
      <w:r w:rsidRPr="000A65EF">
        <w:rPr>
          <w:rFonts w:ascii="Times New Roman" w:eastAsia="Times New Roman" w:hAnsi="Times New Roman" w:cs="Times New Roman"/>
          <w:b/>
          <w:color w:val="000000" w:themeColor="text1"/>
          <w:sz w:val="24"/>
          <w:szCs w:val="24"/>
        </w:rPr>
        <w:t>Explain how the material learned in this course, based upon the objectives, will be applicable to professional application.</w:t>
      </w:r>
    </w:p>
    <w:p w:rsidR="00C444E0" w:rsidRPr="0086433A" w:rsidRDefault="006659C9" w:rsidP="00FE153D">
      <w:pPr>
        <w:shd w:val="clear" w:color="auto" w:fill="FFFFFF"/>
        <w:spacing w:before="100" w:beforeAutospacing="1" w:after="0" w:line="480" w:lineRule="auto"/>
        <w:ind w:firstLine="360"/>
        <w:rPr>
          <w:rFonts w:ascii="Times New Roman" w:hAnsi="Times New Roman" w:cs="Times New Roman"/>
          <w:color w:val="000000" w:themeColor="text1"/>
          <w:sz w:val="24"/>
          <w:szCs w:val="24"/>
        </w:rPr>
      </w:pPr>
      <w:r w:rsidRPr="0086433A">
        <w:rPr>
          <w:rFonts w:ascii="Times New Roman" w:eastAsia="Times New Roman" w:hAnsi="Times New Roman" w:cs="Times New Roman"/>
          <w:color w:val="000000" w:themeColor="text1"/>
          <w:sz w:val="24"/>
          <w:szCs w:val="24"/>
        </w:rPr>
        <w:t>The material learned in the course would help students practice enhanced evidence-based nursing.</w:t>
      </w:r>
      <w:r w:rsidR="001A6175" w:rsidRPr="0086433A">
        <w:rPr>
          <w:rFonts w:ascii="Times New Roman" w:eastAsia="Times New Roman" w:hAnsi="Times New Roman" w:cs="Times New Roman"/>
          <w:color w:val="000000" w:themeColor="text1"/>
          <w:sz w:val="24"/>
          <w:szCs w:val="24"/>
        </w:rPr>
        <w:t xml:space="preserve"> The course material also promotes health through risk reduction, education and prevention of diseases.</w:t>
      </w:r>
      <w:r w:rsidR="003B6943" w:rsidRPr="0086433A">
        <w:rPr>
          <w:rFonts w:ascii="Times New Roman" w:eastAsia="Times New Roman" w:hAnsi="Times New Roman" w:cs="Times New Roman"/>
          <w:color w:val="000000" w:themeColor="text1"/>
          <w:sz w:val="24"/>
          <w:szCs w:val="24"/>
        </w:rPr>
        <w:t xml:space="preserve"> The course outcome also helps in appreciating diversity across humanity. </w:t>
      </w:r>
      <w:r w:rsidR="003B6943" w:rsidRPr="0086433A">
        <w:rPr>
          <w:rFonts w:ascii="Times New Roman" w:eastAsia="Times New Roman" w:hAnsi="Times New Roman" w:cs="Times New Roman"/>
          <w:color w:val="000000" w:themeColor="text1"/>
          <w:sz w:val="24"/>
          <w:szCs w:val="24"/>
        </w:rPr>
        <w:lastRenderedPageBreak/>
        <w:t>The course material learnt also promotes the role that global healthcare environment performs in the face pandemics such as Covid-19</w:t>
      </w:r>
      <w:r w:rsidR="00D15444" w:rsidRPr="0086433A">
        <w:rPr>
          <w:rFonts w:ascii="Times New Roman" w:eastAsia="Times New Roman" w:hAnsi="Times New Roman" w:cs="Times New Roman"/>
          <w:color w:val="000000" w:themeColor="text1"/>
          <w:sz w:val="24"/>
          <w:szCs w:val="24"/>
        </w:rPr>
        <w:t>.</w:t>
      </w:r>
      <w:r w:rsidR="00153146" w:rsidRPr="0086433A">
        <w:rPr>
          <w:rFonts w:ascii="Times New Roman" w:hAnsi="Times New Roman" w:cs="Times New Roman"/>
          <w:color w:val="000000" w:themeColor="text1"/>
          <w:sz w:val="24"/>
          <w:szCs w:val="24"/>
        </w:rPr>
        <w:t xml:space="preserve"> The course material also promotes </w:t>
      </w:r>
      <w:r w:rsidR="00FE013B" w:rsidRPr="0086433A">
        <w:rPr>
          <w:rFonts w:ascii="Times New Roman" w:hAnsi="Times New Roman" w:cs="Times New Roman"/>
          <w:color w:val="000000" w:themeColor="text1"/>
          <w:sz w:val="24"/>
          <w:szCs w:val="24"/>
        </w:rPr>
        <w:t>self-spirituality</w:t>
      </w:r>
      <w:r w:rsidR="00153146" w:rsidRPr="0086433A">
        <w:rPr>
          <w:rFonts w:ascii="Times New Roman" w:hAnsi="Times New Roman" w:cs="Times New Roman"/>
          <w:color w:val="000000" w:themeColor="text1"/>
          <w:sz w:val="24"/>
          <w:szCs w:val="24"/>
        </w:rPr>
        <w:t>.</w:t>
      </w:r>
    </w:p>
    <w:p w:rsidR="00153146" w:rsidRPr="0086433A" w:rsidRDefault="00153146" w:rsidP="00FE153D">
      <w:pPr>
        <w:spacing w:line="480" w:lineRule="auto"/>
        <w:rPr>
          <w:rFonts w:ascii="Times New Roman" w:hAnsi="Times New Roman" w:cs="Times New Roman"/>
          <w:color w:val="000000" w:themeColor="text1"/>
          <w:sz w:val="24"/>
          <w:szCs w:val="24"/>
        </w:rPr>
      </w:pPr>
      <w:r w:rsidRPr="0086433A">
        <w:rPr>
          <w:rFonts w:ascii="Times New Roman" w:hAnsi="Times New Roman" w:cs="Times New Roman"/>
          <w:color w:val="000000" w:themeColor="text1"/>
          <w:sz w:val="24"/>
          <w:szCs w:val="24"/>
        </w:rPr>
        <w:t xml:space="preserve"> </w:t>
      </w: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0A65EF" w:rsidRDefault="000A65EF"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FE153D" w:rsidRDefault="00FE153D" w:rsidP="00FE153D">
      <w:pPr>
        <w:spacing w:line="480" w:lineRule="auto"/>
        <w:jc w:val="center"/>
        <w:rPr>
          <w:rFonts w:ascii="Times New Roman" w:hAnsi="Times New Roman" w:cs="Times New Roman"/>
          <w:b/>
          <w:color w:val="000000" w:themeColor="text1"/>
          <w:sz w:val="24"/>
          <w:szCs w:val="24"/>
        </w:rPr>
      </w:pPr>
    </w:p>
    <w:p w:rsidR="00C24274" w:rsidRPr="0086433A" w:rsidRDefault="00C444E0" w:rsidP="00FE153D">
      <w:pPr>
        <w:spacing w:line="480" w:lineRule="auto"/>
        <w:jc w:val="center"/>
        <w:rPr>
          <w:rFonts w:ascii="Times New Roman" w:hAnsi="Times New Roman" w:cs="Times New Roman"/>
          <w:b/>
          <w:color w:val="000000" w:themeColor="text1"/>
          <w:sz w:val="24"/>
          <w:szCs w:val="24"/>
        </w:rPr>
      </w:pPr>
      <w:r w:rsidRPr="0086433A">
        <w:rPr>
          <w:rFonts w:ascii="Times New Roman" w:hAnsi="Times New Roman" w:cs="Times New Roman"/>
          <w:b/>
          <w:color w:val="000000" w:themeColor="text1"/>
          <w:sz w:val="24"/>
          <w:szCs w:val="24"/>
        </w:rPr>
        <w:lastRenderedPageBreak/>
        <w:t>References</w:t>
      </w:r>
    </w:p>
    <w:p w:rsidR="00443698" w:rsidRPr="0086433A" w:rsidRDefault="00443698" w:rsidP="00FE153D">
      <w:pPr>
        <w:spacing w:line="480" w:lineRule="auto"/>
        <w:ind w:left="720" w:hanging="720"/>
        <w:rPr>
          <w:rFonts w:ascii="Times New Roman" w:hAnsi="Times New Roman" w:cs="Times New Roman"/>
          <w:color w:val="000000" w:themeColor="text1"/>
          <w:sz w:val="24"/>
          <w:szCs w:val="24"/>
        </w:rPr>
      </w:pPr>
      <w:r w:rsidRPr="0086433A">
        <w:rPr>
          <w:rFonts w:ascii="Times New Roman" w:hAnsi="Times New Roman" w:cs="Times New Roman" w:hint="eastAsia"/>
          <w:color w:val="000000" w:themeColor="text1"/>
          <w:sz w:val="24"/>
          <w:szCs w:val="24"/>
        </w:rPr>
        <w:t>Ellis, J., &amp; Hartley, C. (20</w:t>
      </w:r>
      <w:r w:rsidRPr="0086433A">
        <w:rPr>
          <w:rFonts w:ascii="Times New Roman" w:hAnsi="Times New Roman" w:cs="Times New Roman"/>
          <w:color w:val="000000" w:themeColor="text1"/>
          <w:sz w:val="24"/>
          <w:szCs w:val="24"/>
        </w:rPr>
        <w:t>2</w:t>
      </w:r>
      <w:r w:rsidRPr="0086433A">
        <w:rPr>
          <w:rFonts w:ascii="Times New Roman" w:hAnsi="Times New Roman" w:cs="Times New Roman" w:hint="eastAsia"/>
          <w:color w:val="000000" w:themeColor="text1"/>
          <w:sz w:val="24"/>
          <w:szCs w:val="24"/>
        </w:rPr>
        <w:t>0). </w:t>
      </w:r>
      <w:r w:rsidRPr="0086433A">
        <w:rPr>
          <w:rFonts w:ascii="Times New Roman" w:hAnsi="Times New Roman" w:cs="Times New Roman" w:hint="eastAsia"/>
          <w:i/>
          <w:iCs/>
          <w:color w:val="000000" w:themeColor="text1"/>
          <w:sz w:val="24"/>
          <w:szCs w:val="24"/>
        </w:rPr>
        <w:t>Nursing in Today's World</w:t>
      </w:r>
      <w:r w:rsidRPr="0086433A">
        <w:rPr>
          <w:rFonts w:ascii="Times New Roman" w:hAnsi="Times New Roman" w:cs="Times New Roman" w:hint="eastAsia"/>
          <w:color w:val="000000" w:themeColor="text1"/>
          <w:sz w:val="24"/>
          <w:szCs w:val="24"/>
        </w:rPr>
        <w:t>. Lippincott Williams &amp; Wilkins.</w:t>
      </w:r>
    </w:p>
    <w:p w:rsidR="00443698" w:rsidRPr="0086433A" w:rsidRDefault="00443698" w:rsidP="00FE153D">
      <w:pPr>
        <w:spacing w:line="480" w:lineRule="auto"/>
        <w:ind w:left="720" w:hanging="720"/>
        <w:rPr>
          <w:rFonts w:ascii="Times New Roman" w:hAnsi="Times New Roman" w:cs="Times New Roman"/>
          <w:color w:val="000000" w:themeColor="text1"/>
          <w:sz w:val="24"/>
          <w:szCs w:val="24"/>
        </w:rPr>
      </w:pPr>
      <w:r w:rsidRPr="0086433A">
        <w:rPr>
          <w:rFonts w:ascii="Times New Roman" w:hAnsi="Times New Roman" w:cs="Times New Roman" w:hint="eastAsia"/>
          <w:color w:val="000000" w:themeColor="text1"/>
          <w:sz w:val="24"/>
          <w:szCs w:val="24"/>
        </w:rPr>
        <w:t>Kim, H. S., &amp; Kollak, I. (20</w:t>
      </w:r>
      <w:r w:rsidRPr="0086433A">
        <w:rPr>
          <w:rFonts w:ascii="Times New Roman" w:hAnsi="Times New Roman" w:cs="Times New Roman"/>
          <w:color w:val="000000" w:themeColor="text1"/>
          <w:sz w:val="24"/>
          <w:szCs w:val="24"/>
        </w:rPr>
        <w:t>1</w:t>
      </w:r>
      <w:r w:rsidRPr="0086433A">
        <w:rPr>
          <w:rFonts w:ascii="Times New Roman" w:hAnsi="Times New Roman" w:cs="Times New Roman" w:hint="eastAsia"/>
          <w:color w:val="000000" w:themeColor="text1"/>
          <w:sz w:val="24"/>
          <w:szCs w:val="24"/>
        </w:rPr>
        <w:t>6). </w:t>
      </w:r>
      <w:r w:rsidRPr="0086433A">
        <w:rPr>
          <w:rFonts w:ascii="Times New Roman" w:hAnsi="Times New Roman" w:cs="Times New Roman" w:hint="eastAsia"/>
          <w:i/>
          <w:iCs/>
          <w:color w:val="000000" w:themeColor="text1"/>
          <w:sz w:val="24"/>
          <w:szCs w:val="24"/>
        </w:rPr>
        <w:t>Nursing theories: Conceptual &amp; philosophical foundations</w:t>
      </w:r>
      <w:r w:rsidRPr="0086433A">
        <w:rPr>
          <w:rFonts w:ascii="Times New Roman" w:hAnsi="Times New Roman" w:cs="Times New Roman" w:hint="eastAsia"/>
          <w:color w:val="000000" w:themeColor="text1"/>
          <w:sz w:val="24"/>
          <w:szCs w:val="24"/>
        </w:rPr>
        <w:t>. New York, NY: Springer Publishing Company.</w:t>
      </w:r>
    </w:p>
    <w:p w:rsidR="00443698" w:rsidRPr="0086433A" w:rsidRDefault="00443698" w:rsidP="00FE153D">
      <w:pPr>
        <w:spacing w:line="480" w:lineRule="auto"/>
        <w:ind w:left="720" w:hanging="720"/>
        <w:rPr>
          <w:rFonts w:ascii="Times New Roman" w:hAnsi="Times New Roman" w:cs="Times New Roman"/>
          <w:color w:val="000000" w:themeColor="text1"/>
          <w:sz w:val="24"/>
          <w:szCs w:val="24"/>
        </w:rPr>
      </w:pPr>
      <w:r w:rsidRPr="0086433A">
        <w:rPr>
          <w:rFonts w:ascii="Times New Roman" w:hAnsi="Times New Roman" w:cs="Times New Roman" w:hint="eastAsia"/>
          <w:color w:val="000000" w:themeColor="text1"/>
          <w:sz w:val="24"/>
          <w:szCs w:val="24"/>
        </w:rPr>
        <w:t>Meleis, A. I. (20</w:t>
      </w:r>
      <w:r w:rsidRPr="0086433A">
        <w:rPr>
          <w:rFonts w:ascii="Times New Roman" w:hAnsi="Times New Roman" w:cs="Times New Roman"/>
          <w:color w:val="000000" w:themeColor="text1"/>
          <w:sz w:val="24"/>
          <w:szCs w:val="24"/>
        </w:rPr>
        <w:t>1</w:t>
      </w:r>
      <w:r w:rsidRPr="0086433A">
        <w:rPr>
          <w:rFonts w:ascii="Times New Roman" w:hAnsi="Times New Roman" w:cs="Times New Roman" w:hint="eastAsia"/>
          <w:color w:val="000000" w:themeColor="text1"/>
          <w:sz w:val="24"/>
          <w:szCs w:val="24"/>
        </w:rPr>
        <w:t>7). </w:t>
      </w:r>
      <w:r w:rsidRPr="0086433A">
        <w:rPr>
          <w:rFonts w:ascii="Times New Roman" w:hAnsi="Times New Roman" w:cs="Times New Roman" w:hint="eastAsia"/>
          <w:i/>
          <w:iCs/>
          <w:color w:val="000000" w:themeColor="text1"/>
          <w:sz w:val="24"/>
          <w:szCs w:val="24"/>
        </w:rPr>
        <w:t>Theoretical nursing: Development and progress</w:t>
      </w:r>
      <w:r w:rsidRPr="0086433A">
        <w:rPr>
          <w:rFonts w:ascii="Times New Roman" w:hAnsi="Times New Roman" w:cs="Times New Roman" w:hint="eastAsia"/>
          <w:color w:val="000000" w:themeColor="text1"/>
          <w:sz w:val="24"/>
          <w:szCs w:val="24"/>
        </w:rPr>
        <w:t xml:space="preserve">. </w:t>
      </w:r>
      <w:r w:rsidR="002C0B53" w:rsidRPr="0086433A">
        <w:rPr>
          <w:rFonts w:ascii="Times New Roman" w:hAnsi="Times New Roman" w:cs="Times New Roman"/>
          <w:color w:val="000000" w:themeColor="text1"/>
          <w:sz w:val="24"/>
          <w:szCs w:val="24"/>
        </w:rPr>
        <w:t>Philadelphia;</w:t>
      </w:r>
      <w:r w:rsidRPr="0086433A">
        <w:rPr>
          <w:rFonts w:ascii="Times New Roman" w:hAnsi="Times New Roman" w:cs="Times New Roman" w:hint="eastAsia"/>
          <w:color w:val="000000" w:themeColor="text1"/>
          <w:sz w:val="24"/>
          <w:szCs w:val="24"/>
        </w:rPr>
        <w:t xml:space="preserve"> London</w:t>
      </w:r>
      <w:r w:rsidR="00CD6835">
        <w:rPr>
          <w:rFonts w:ascii="Times New Roman" w:hAnsi="Times New Roman" w:cs="Times New Roman" w:hint="eastAsia"/>
          <w:color w:val="000000" w:themeColor="text1"/>
          <w:sz w:val="24"/>
          <w:szCs w:val="24"/>
        </w:rPr>
        <w:t>: Lippincott Williams &amp; Wilkins.</w:t>
      </w:r>
      <w:bookmarkStart w:id="0" w:name="_GoBack"/>
      <w:bookmarkEnd w:id="0"/>
    </w:p>
    <w:sectPr w:rsidR="00443698" w:rsidRPr="008643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892" w:rsidRDefault="00584892" w:rsidP="00A82B69">
      <w:pPr>
        <w:spacing w:after="0" w:line="240" w:lineRule="auto"/>
      </w:pPr>
      <w:r>
        <w:separator/>
      </w:r>
    </w:p>
  </w:endnote>
  <w:endnote w:type="continuationSeparator" w:id="0">
    <w:p w:rsidR="00584892" w:rsidRDefault="00584892" w:rsidP="00A82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892" w:rsidRDefault="00584892" w:rsidP="00A82B69">
      <w:pPr>
        <w:spacing w:after="0" w:line="240" w:lineRule="auto"/>
      </w:pPr>
      <w:r>
        <w:separator/>
      </w:r>
    </w:p>
  </w:footnote>
  <w:footnote w:type="continuationSeparator" w:id="0">
    <w:p w:rsidR="00584892" w:rsidRDefault="00584892" w:rsidP="00A82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B69" w:rsidRPr="00A82B69" w:rsidRDefault="00A82B69">
    <w:pPr>
      <w:pStyle w:val="Header"/>
      <w:rPr>
        <w:rFonts w:ascii="Times New Roman" w:hAnsi="Times New Roman" w:cs="Times New Roman"/>
        <w:sz w:val="24"/>
      </w:rPr>
    </w:pPr>
    <w:r w:rsidRPr="00A82B69">
      <w:rPr>
        <w:rFonts w:ascii="Times New Roman" w:hAnsi="Times New Roman" w:cs="Times New Roman"/>
        <w:sz w:val="24"/>
      </w:rPr>
      <w:t>UNIT 8 DISCUSSION – REFLECTION</w:t>
    </w:r>
    <w:r w:rsidRPr="00A82B69">
      <w:rPr>
        <w:rFonts w:ascii="Times New Roman" w:hAnsi="Times New Roman" w:cs="Times New Roman"/>
        <w:sz w:val="24"/>
      </w:rPr>
      <w:tab/>
    </w:r>
    <w:r w:rsidRPr="00A82B69">
      <w:rPr>
        <w:rFonts w:ascii="Times New Roman" w:hAnsi="Times New Roman" w:cs="Times New Roman"/>
        <w:sz w:val="24"/>
      </w:rPr>
      <w:tab/>
    </w:r>
    <w:r w:rsidRPr="00A82B69">
      <w:rPr>
        <w:rFonts w:ascii="Times New Roman" w:hAnsi="Times New Roman" w:cs="Times New Roman"/>
        <w:sz w:val="24"/>
      </w:rPr>
      <w:fldChar w:fldCharType="begin"/>
    </w:r>
    <w:r w:rsidRPr="00A82B69">
      <w:rPr>
        <w:rFonts w:ascii="Times New Roman" w:hAnsi="Times New Roman" w:cs="Times New Roman"/>
        <w:sz w:val="24"/>
      </w:rPr>
      <w:instrText xml:space="preserve"> PAGE   \* MERGEFORMAT </w:instrText>
    </w:r>
    <w:r w:rsidRPr="00A82B69">
      <w:rPr>
        <w:rFonts w:ascii="Times New Roman" w:hAnsi="Times New Roman" w:cs="Times New Roman"/>
        <w:sz w:val="24"/>
      </w:rPr>
      <w:fldChar w:fldCharType="separate"/>
    </w:r>
    <w:r w:rsidR="00CD6835">
      <w:rPr>
        <w:rFonts w:ascii="Times New Roman" w:hAnsi="Times New Roman" w:cs="Times New Roman"/>
        <w:noProof/>
        <w:sz w:val="24"/>
      </w:rPr>
      <w:t>7</w:t>
    </w:r>
    <w:r w:rsidRPr="00A82B69">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23C61"/>
    <w:multiLevelType w:val="multilevel"/>
    <w:tmpl w:val="142E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D65EF"/>
    <w:multiLevelType w:val="hybridMultilevel"/>
    <w:tmpl w:val="E2F8D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2A734A"/>
    <w:multiLevelType w:val="multilevel"/>
    <w:tmpl w:val="51045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C34D69"/>
    <w:multiLevelType w:val="hybridMultilevel"/>
    <w:tmpl w:val="13A4C18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D72408"/>
    <w:multiLevelType w:val="multilevel"/>
    <w:tmpl w:val="E1BC6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I0NLM0NTMxMDQxMDBV0lEKTi0uzszPAykwrAUA8S43jywAAAA="/>
  </w:docVars>
  <w:rsids>
    <w:rsidRoot w:val="007E1F16"/>
    <w:rsid w:val="00015FAE"/>
    <w:rsid w:val="000570C5"/>
    <w:rsid w:val="000674F4"/>
    <w:rsid w:val="000A253D"/>
    <w:rsid w:val="000A65EF"/>
    <w:rsid w:val="000B109E"/>
    <w:rsid w:val="00114586"/>
    <w:rsid w:val="0013065E"/>
    <w:rsid w:val="00137303"/>
    <w:rsid w:val="00137BF4"/>
    <w:rsid w:val="001432FF"/>
    <w:rsid w:val="00153146"/>
    <w:rsid w:val="00155335"/>
    <w:rsid w:val="00185CDD"/>
    <w:rsid w:val="001A6175"/>
    <w:rsid w:val="001B51E0"/>
    <w:rsid w:val="001D3E8A"/>
    <w:rsid w:val="001D7D7D"/>
    <w:rsid w:val="001E257D"/>
    <w:rsid w:val="002239D2"/>
    <w:rsid w:val="00245E15"/>
    <w:rsid w:val="00263BD6"/>
    <w:rsid w:val="002C0B53"/>
    <w:rsid w:val="002C2F61"/>
    <w:rsid w:val="002C2FAA"/>
    <w:rsid w:val="003036D7"/>
    <w:rsid w:val="00346B6D"/>
    <w:rsid w:val="00375845"/>
    <w:rsid w:val="003776D1"/>
    <w:rsid w:val="003925A1"/>
    <w:rsid w:val="0039665E"/>
    <w:rsid w:val="003B6943"/>
    <w:rsid w:val="003D5DC1"/>
    <w:rsid w:val="003F4E65"/>
    <w:rsid w:val="00426461"/>
    <w:rsid w:val="00443698"/>
    <w:rsid w:val="004577D7"/>
    <w:rsid w:val="00464154"/>
    <w:rsid w:val="004A0E4D"/>
    <w:rsid w:val="004C2C71"/>
    <w:rsid w:val="004D0CF8"/>
    <w:rsid w:val="00532C9C"/>
    <w:rsid w:val="00555721"/>
    <w:rsid w:val="00572580"/>
    <w:rsid w:val="00584892"/>
    <w:rsid w:val="005A3EF6"/>
    <w:rsid w:val="005C442C"/>
    <w:rsid w:val="005E03A9"/>
    <w:rsid w:val="00636374"/>
    <w:rsid w:val="006659C9"/>
    <w:rsid w:val="00674F3B"/>
    <w:rsid w:val="006A0396"/>
    <w:rsid w:val="006A7939"/>
    <w:rsid w:val="006F4891"/>
    <w:rsid w:val="00715741"/>
    <w:rsid w:val="0075536A"/>
    <w:rsid w:val="00756068"/>
    <w:rsid w:val="00784225"/>
    <w:rsid w:val="007850E5"/>
    <w:rsid w:val="00787588"/>
    <w:rsid w:val="007B211F"/>
    <w:rsid w:val="007E1F16"/>
    <w:rsid w:val="007E7EAA"/>
    <w:rsid w:val="0086433A"/>
    <w:rsid w:val="00871CBA"/>
    <w:rsid w:val="008C5C23"/>
    <w:rsid w:val="009201D6"/>
    <w:rsid w:val="009D3EEE"/>
    <w:rsid w:val="009F76FD"/>
    <w:rsid w:val="00A01428"/>
    <w:rsid w:val="00A207EF"/>
    <w:rsid w:val="00A82B69"/>
    <w:rsid w:val="00A90C47"/>
    <w:rsid w:val="00AD50E9"/>
    <w:rsid w:val="00AD7D7F"/>
    <w:rsid w:val="00B04493"/>
    <w:rsid w:val="00B74E23"/>
    <w:rsid w:val="00BE7D56"/>
    <w:rsid w:val="00C15990"/>
    <w:rsid w:val="00C24274"/>
    <w:rsid w:val="00C444E0"/>
    <w:rsid w:val="00C64973"/>
    <w:rsid w:val="00C8578D"/>
    <w:rsid w:val="00CB18DE"/>
    <w:rsid w:val="00CD061A"/>
    <w:rsid w:val="00CD6835"/>
    <w:rsid w:val="00CF4780"/>
    <w:rsid w:val="00D0508F"/>
    <w:rsid w:val="00D15444"/>
    <w:rsid w:val="00D437FD"/>
    <w:rsid w:val="00D43830"/>
    <w:rsid w:val="00D609CD"/>
    <w:rsid w:val="00E123B1"/>
    <w:rsid w:val="00E13DED"/>
    <w:rsid w:val="00E70762"/>
    <w:rsid w:val="00E755F6"/>
    <w:rsid w:val="00E83B66"/>
    <w:rsid w:val="00E84D03"/>
    <w:rsid w:val="00F05FF8"/>
    <w:rsid w:val="00F37181"/>
    <w:rsid w:val="00F95A07"/>
    <w:rsid w:val="00FA0A83"/>
    <w:rsid w:val="00FD5947"/>
    <w:rsid w:val="00FE013B"/>
    <w:rsid w:val="00FE1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D0B33"/>
  <w15:chartTrackingRefBased/>
  <w15:docId w15:val="{965364B4-9B39-4346-A405-221204C1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428"/>
    <w:pPr>
      <w:ind w:left="720"/>
      <w:contextualSpacing/>
    </w:pPr>
  </w:style>
  <w:style w:type="paragraph" w:styleId="NormalWeb">
    <w:name w:val="Normal (Web)"/>
    <w:basedOn w:val="Normal"/>
    <w:uiPriority w:val="99"/>
    <w:semiHidden/>
    <w:unhideWhenUsed/>
    <w:rsid w:val="0042646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2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B69"/>
  </w:style>
  <w:style w:type="paragraph" w:styleId="Footer">
    <w:name w:val="footer"/>
    <w:basedOn w:val="Normal"/>
    <w:link w:val="FooterChar"/>
    <w:uiPriority w:val="99"/>
    <w:unhideWhenUsed/>
    <w:rsid w:val="00A82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B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50817">
      <w:bodyDiv w:val="1"/>
      <w:marLeft w:val="0"/>
      <w:marRight w:val="0"/>
      <w:marTop w:val="0"/>
      <w:marBottom w:val="0"/>
      <w:divBdr>
        <w:top w:val="none" w:sz="0" w:space="0" w:color="auto"/>
        <w:left w:val="none" w:sz="0" w:space="0" w:color="auto"/>
        <w:bottom w:val="none" w:sz="0" w:space="0" w:color="auto"/>
        <w:right w:val="none" w:sz="0" w:space="0" w:color="auto"/>
      </w:divBdr>
    </w:div>
    <w:div w:id="136671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1069</Words>
  <Characters>6097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6</cp:revision>
  <dcterms:created xsi:type="dcterms:W3CDTF">2020-12-20T08:43:00Z</dcterms:created>
  <dcterms:modified xsi:type="dcterms:W3CDTF">2020-12-20T09:24:00Z</dcterms:modified>
</cp:coreProperties>
</file>